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34"/>
        <w:ind w:left="121" w:right="138"/>
        <w:jc w:val="center"/>
      </w:pPr>
      <w:r>
        <w:rPr/>
        <w:t>CONTRATO</w:t>
      </w:r>
      <w:r>
        <w:rPr>
          <w:spacing w:val="-12"/>
        </w:rPr>
        <w:t> </w:t>
      </w:r>
      <w:r>
        <w:rPr/>
        <w:t>Nº</w:t>
      </w:r>
      <w:r>
        <w:rPr>
          <w:spacing w:val="-13"/>
        </w:rPr>
        <w:t> </w:t>
      </w:r>
      <w:r>
        <w:rPr/>
        <w:t>012.1/2021-CPL/SEMSA/PMI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tabs>
          <w:tab w:pos="6685" w:val="left" w:leader="none"/>
          <w:tab w:pos="8374" w:val="left" w:leader="none"/>
        </w:tabs>
        <w:spacing w:before="0"/>
        <w:ind w:left="4819" w:right="144" w:firstLine="0"/>
        <w:jc w:val="both"/>
        <w:rPr>
          <w:rFonts w:ascii="Arial" w:hAnsi="Arial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442944">
            <wp:simplePos x="0" y="0"/>
            <wp:positionH relativeFrom="page">
              <wp:posOffset>1540449</wp:posOffset>
            </wp:positionH>
            <wp:positionV relativeFrom="paragraph">
              <wp:posOffset>845132</wp:posOffset>
            </wp:positionV>
            <wp:extent cx="4883270" cy="3985973"/>
            <wp:effectExtent l="0" t="0" r="0" b="0"/>
            <wp:wrapNone/>
            <wp:docPr id="5" name="image3.png" descr="C:\Users\ray\Desktop\logo-pm-igarape-miri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3270" cy="3985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CONTRATO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ADMINISTRATIVO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012.1/2021-CPL/SEMSA/PMI, CELEBRADA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ENTRE A PREFEITURA DE IGARAPÉ-MIRI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EMPRESA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G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SARMENTO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DISTRIBUIDORA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EQUIPAMENTOS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SUPRIMENTOS DE INFORMÁTICA EIRELI,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TENDO COMO OBJETO O REGISTRO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PREÇO</w:t>
        <w:tab/>
        <w:t>PARA</w:t>
        <w:tab/>
        <w:t>EVENTUAL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CONTRATAÇÃO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EMPRESA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AQUISIÇÃO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KIT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TESTE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RAPIDO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w w:val="95"/>
          <w:sz w:val="24"/>
        </w:rPr>
        <w:t>TIPO</w:t>
      </w:r>
      <w:r>
        <w:rPr>
          <w:rFonts w:ascii="Arial" w:hAnsi="Arial"/>
          <w:b/>
          <w:spacing w:val="12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SWAB,</w:t>
      </w:r>
      <w:r>
        <w:rPr>
          <w:rFonts w:ascii="Arial" w:hAnsi="Arial"/>
          <w:b/>
          <w:spacing w:val="13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NA</w:t>
      </w:r>
      <w:r>
        <w:rPr>
          <w:rFonts w:ascii="Arial" w:hAnsi="Arial"/>
          <w:b/>
          <w:spacing w:val="-4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FORMA</w:t>
      </w:r>
      <w:r>
        <w:rPr>
          <w:rFonts w:ascii="Arial" w:hAnsi="Arial"/>
          <w:b/>
          <w:spacing w:val="-10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ABAIXO.</w:t>
      </w:r>
    </w:p>
    <w:p>
      <w:pPr>
        <w:pStyle w:val="BodyText"/>
        <w:rPr>
          <w:rFonts w:ascii="Arial"/>
          <w:b/>
        </w:rPr>
      </w:pPr>
    </w:p>
    <w:p>
      <w:pPr>
        <w:pStyle w:val="Heading1"/>
        <w:spacing w:before="1"/>
        <w:ind w:left="138" w:right="138"/>
        <w:jc w:val="center"/>
      </w:pPr>
      <w:r>
        <w:rPr/>
        <w:t>O</w:t>
      </w:r>
      <w:r>
        <w:rPr>
          <w:spacing w:val="38"/>
        </w:rPr>
        <w:t> </w:t>
      </w:r>
      <w:r>
        <w:rPr/>
        <w:t>MUNICÍPIO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IGARAPÉ-MIRI</w:t>
      </w:r>
      <w:r>
        <w:rPr>
          <w:spacing w:val="39"/>
        </w:rPr>
        <w:t> </w:t>
      </w:r>
      <w:r>
        <w:rPr/>
        <w:t>por</w:t>
      </w:r>
      <w:r>
        <w:rPr>
          <w:spacing w:val="39"/>
        </w:rPr>
        <w:t> </w:t>
      </w:r>
      <w:r>
        <w:rPr/>
        <w:t>intermédio</w:t>
      </w:r>
      <w:r>
        <w:rPr>
          <w:spacing w:val="38"/>
        </w:rPr>
        <w:t> </w:t>
      </w:r>
      <w:r>
        <w:rPr/>
        <w:t>da</w:t>
      </w:r>
      <w:r>
        <w:rPr>
          <w:spacing w:val="41"/>
        </w:rPr>
        <w:t> </w:t>
      </w:r>
      <w:r>
        <w:rPr/>
        <w:t>SECRETARIA</w:t>
      </w:r>
      <w:r>
        <w:rPr>
          <w:spacing w:val="29"/>
        </w:rPr>
        <w:t> </w:t>
      </w:r>
      <w:r>
        <w:rPr/>
        <w:t>MUNICIPAL</w:t>
      </w:r>
      <w:r>
        <w:rPr>
          <w:spacing w:val="36"/>
        </w:rPr>
        <w:t> </w:t>
      </w:r>
      <w:r>
        <w:rPr/>
        <w:t>DE</w:t>
      </w:r>
    </w:p>
    <w:p>
      <w:pPr>
        <w:pStyle w:val="BodyText"/>
        <w:ind w:left="141" w:right="138"/>
        <w:jc w:val="both"/>
      </w:pPr>
      <w:r>
        <w:rPr>
          <w:rFonts w:ascii="Arial" w:hAnsi="Arial"/>
          <w:b/>
        </w:rPr>
        <w:t>SAÚDE, </w:t>
      </w:r>
      <w:r>
        <w:rPr/>
        <w:t>pessoa jurídica de direito público interno, com sede na Rua Padre Vitorio, s/nº -</w:t>
      </w:r>
      <w:r>
        <w:rPr>
          <w:spacing w:val="1"/>
        </w:rPr>
        <w:t> </w:t>
      </w:r>
      <w:r>
        <w:rPr/>
        <w:t>Bairro: Centro</w:t>
      </w:r>
      <w:r>
        <w:rPr>
          <w:spacing w:val="66"/>
        </w:rPr>
        <w:t> </w:t>
      </w:r>
      <w:r>
        <w:rPr/>
        <w:t>- CEP: 68430-000 – Igarapé-Miri/PA, CNPJ: 11.373.369/0001-66, 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 pela</w:t>
      </w:r>
      <w:r>
        <w:rPr>
          <w:spacing w:val="66"/>
        </w:rPr>
        <w:t> </w:t>
      </w:r>
      <w:r>
        <w:rPr/>
        <w:t>Secretária, Sra. NAZIANNE BARBOSA PENA, portadora do CPF</w:t>
      </w:r>
      <w:r>
        <w:rPr>
          <w:spacing w:val="1"/>
        </w:rPr>
        <w:t> </w:t>
      </w:r>
      <w:r>
        <w:rPr/>
        <w:t>nº 934.008.102-15 e RG nº 5451428 SSP/PA, doravante denominado CONTRATANTE 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>
          <w:rFonts w:ascii="Arial" w:hAnsi="Arial"/>
          <w:b/>
        </w:rPr>
        <w:t>G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SARMENTO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DISTRIBUIDORA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EQUIPAMENTOS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SUPRIMENTOS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INFORMÁTICA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EIRELI,</w:t>
      </w:r>
      <w:r>
        <w:rPr>
          <w:rFonts w:ascii="Arial" w:hAnsi="Arial"/>
          <w:b/>
          <w:spacing w:val="27"/>
        </w:rPr>
        <w:t> </w:t>
      </w:r>
      <w:r>
        <w:rPr/>
        <w:t>sediada</w:t>
      </w:r>
      <w:r>
        <w:rPr>
          <w:spacing w:val="27"/>
        </w:rPr>
        <w:t> </w:t>
      </w:r>
      <w:r>
        <w:rPr/>
        <w:t>à</w:t>
      </w:r>
      <w:r>
        <w:rPr>
          <w:spacing w:val="27"/>
        </w:rPr>
        <w:t> </w:t>
      </w:r>
      <w:r>
        <w:rPr/>
        <w:t>ROD</w:t>
      </w:r>
      <w:r>
        <w:rPr>
          <w:spacing w:val="26"/>
        </w:rPr>
        <w:t> </w:t>
      </w:r>
      <w:r>
        <w:rPr/>
        <w:t>PA</w:t>
      </w:r>
      <w:r>
        <w:rPr>
          <w:spacing w:val="29"/>
        </w:rPr>
        <w:t> </w:t>
      </w:r>
      <w:r>
        <w:rPr/>
        <w:t>440</w:t>
      </w:r>
      <w:r>
        <w:rPr>
          <w:spacing w:val="27"/>
        </w:rPr>
        <w:t> </w:t>
      </w:r>
      <w:r>
        <w:rPr/>
        <w:t>S/Nº,</w:t>
      </w:r>
      <w:r>
        <w:rPr>
          <w:spacing w:val="27"/>
        </w:rPr>
        <w:t> </w:t>
      </w:r>
      <w:r>
        <w:rPr/>
        <w:t>Bairro:</w:t>
      </w:r>
      <w:r>
        <w:rPr>
          <w:spacing w:val="27"/>
        </w:rPr>
        <w:t> </w:t>
      </w:r>
      <w:r>
        <w:rPr/>
        <w:t>Vila</w:t>
      </w:r>
    </w:p>
    <w:p>
      <w:pPr>
        <w:pStyle w:val="BodyText"/>
        <w:ind w:left="141" w:right="139"/>
        <w:jc w:val="both"/>
      </w:pPr>
      <w:r>
        <w:rPr/>
        <w:t>dos Tocantins – São joão de Pirabas, Inscrita no CNPJ sob nº 42.254.594/0001-07, neste</w:t>
      </w:r>
      <w:r>
        <w:rPr>
          <w:spacing w:val="-64"/>
        </w:rPr>
        <w:t> </w:t>
      </w:r>
      <w:r>
        <w:rPr/>
        <w:t>ato representado por Gisely dos Santos Sarmento, portador do RG sob nº</w:t>
      </w:r>
      <w:r>
        <w:rPr>
          <w:spacing w:val="1"/>
        </w:rPr>
        <w:t> </w:t>
      </w:r>
      <w:r>
        <w:rPr/>
        <w:t>4998990</w:t>
      </w:r>
      <w:r>
        <w:rPr>
          <w:spacing w:val="1"/>
        </w:rPr>
        <w:t> </w:t>
      </w:r>
      <w:r>
        <w:rPr/>
        <w:t>PC/PA, e do CPF sob nº 021.233.182-56, resolvem celebrar o presente Contrato, tendo</w:t>
      </w:r>
      <w:r>
        <w:rPr>
          <w:spacing w:val="1"/>
        </w:rPr>
        <w:t> </w:t>
      </w:r>
      <w:r>
        <w:rPr/>
        <w:t>em vista o que consta no processo e em observância às disposições da Lei nº 8.666, de</w:t>
      </w:r>
      <w:r>
        <w:rPr>
          <w:spacing w:val="1"/>
        </w:rPr>
        <w:t> </w:t>
      </w:r>
      <w:r>
        <w:rPr/>
        <w:t>21 de junho de 1993, da Lei nº 10.520, de 17 de julho de 2002 e suas alterações,</w:t>
      </w:r>
      <w:r>
        <w:rPr>
          <w:spacing w:val="1"/>
        </w:rPr>
        <w:t> </w:t>
      </w:r>
      <w:r>
        <w:rPr/>
        <w:t>resolvem celebrar o presente Termo de Contrato, decorrente do Pregão Eletrônico</w:t>
      </w:r>
      <w:r>
        <w:rPr>
          <w:spacing w:val="1"/>
        </w:rPr>
        <w:t> </w:t>
      </w:r>
      <w:r>
        <w:rPr/>
        <w:t>SRP</w:t>
      </w:r>
      <w:r>
        <w:rPr>
          <w:spacing w:val="1"/>
        </w:rPr>
        <w:t> </w:t>
      </w:r>
      <w:r>
        <w:rPr/>
        <w:t>nº 012/2021,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cláusulas e</w:t>
      </w:r>
      <w:r>
        <w:rPr>
          <w:spacing w:val="-2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seguir</w:t>
      </w:r>
      <w:r>
        <w:rPr>
          <w:spacing w:val="-2"/>
        </w:rPr>
        <w:t> </w:t>
      </w:r>
      <w:r>
        <w:rPr/>
        <w:t>enunciadas.</w:t>
      </w:r>
    </w:p>
    <w:p>
      <w:pPr>
        <w:pStyle w:val="BodyText"/>
        <w:rPr>
          <w:sz w:val="16"/>
        </w:rPr>
      </w:pPr>
    </w:p>
    <w:p>
      <w:pPr>
        <w:pStyle w:val="Heading1"/>
        <w:tabs>
          <w:tab w:pos="9716" w:val="left" w:leader="none"/>
        </w:tabs>
        <w:spacing w:before="92"/>
        <w:ind w:left="141"/>
      </w:pPr>
      <w:r>
        <w:rPr>
          <w:shd w:fill="A6A6A6" w:color="auto" w:val="clear"/>
        </w:rPr>
        <w:t>CLÁUSULA</w:t>
      </w:r>
      <w:r>
        <w:rPr>
          <w:spacing w:val="-6"/>
          <w:shd w:fill="A6A6A6" w:color="auto" w:val="clear"/>
        </w:rPr>
        <w:t> </w:t>
      </w:r>
      <w:r>
        <w:rPr>
          <w:shd w:fill="A6A6A6" w:color="auto" w:val="clear"/>
        </w:rPr>
        <w:t>PRIMEIRA –</w:t>
      </w:r>
      <w:r>
        <w:rPr>
          <w:spacing w:val="1"/>
          <w:shd w:fill="A6A6A6" w:color="auto" w:val="clear"/>
        </w:rPr>
        <w:t> </w:t>
      </w:r>
      <w:r>
        <w:rPr>
          <w:shd w:fill="A6A6A6" w:color="auto" w:val="clear"/>
        </w:rPr>
        <w:t>OBJETO</w:t>
        <w:tab/>
      </w:r>
    </w:p>
    <w:p>
      <w:pPr>
        <w:pStyle w:val="ListParagraph"/>
        <w:numPr>
          <w:ilvl w:val="1"/>
          <w:numId w:val="1"/>
        </w:numPr>
        <w:tabs>
          <w:tab w:pos="610" w:val="left" w:leader="none"/>
        </w:tabs>
        <w:spacing w:line="240" w:lineRule="auto" w:before="0" w:after="0"/>
        <w:ind w:left="568" w:right="139" w:hanging="428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CONTRATAÇÃO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EMPRESA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AQUISIÇÃO DE KIT DE TESTE RAPIDO TIPO SWAB</w:t>
      </w:r>
      <w:r>
        <w:rPr>
          <w:sz w:val="24"/>
        </w:rPr>
        <w:t>, que será fornecido nas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-1"/>
          <w:sz w:val="24"/>
        </w:rPr>
        <w:t> </w:t>
      </w:r>
      <w:r>
        <w:rPr>
          <w:sz w:val="24"/>
        </w:rPr>
        <w:t>estabelecidas no</w:t>
      </w:r>
      <w:r>
        <w:rPr>
          <w:spacing w:val="-3"/>
          <w:sz w:val="24"/>
        </w:rPr>
        <w:t> </w:t>
      </w:r>
      <w:r>
        <w:rPr>
          <w:sz w:val="24"/>
        </w:rPr>
        <w:t>Termo de</w:t>
      </w:r>
      <w:r>
        <w:rPr>
          <w:spacing w:val="-1"/>
          <w:sz w:val="24"/>
        </w:rPr>
        <w:t> </w:t>
      </w:r>
      <w:r>
        <w:rPr>
          <w:sz w:val="24"/>
        </w:rPr>
        <w:t>Referência,</w:t>
      </w:r>
      <w:r>
        <w:rPr>
          <w:spacing w:val="-2"/>
          <w:sz w:val="24"/>
        </w:rPr>
        <w:t> </w:t>
      </w:r>
      <w:r>
        <w:rPr>
          <w:sz w:val="24"/>
        </w:rPr>
        <w:t>anexo</w:t>
      </w:r>
      <w:r>
        <w:rPr>
          <w:spacing w:val="-1"/>
          <w:sz w:val="24"/>
        </w:rPr>
        <w:t> </w:t>
      </w:r>
      <w:r>
        <w:rPr>
          <w:sz w:val="24"/>
        </w:rPr>
        <w:t>do Edital.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677" w:val="left" w:leader="none"/>
        </w:tabs>
        <w:spacing w:line="240" w:lineRule="auto" w:before="0" w:after="0"/>
        <w:ind w:left="568" w:right="145" w:hanging="428"/>
        <w:jc w:val="both"/>
        <w:rPr>
          <w:sz w:val="24"/>
        </w:rPr>
      </w:pPr>
      <w:r>
        <w:rPr>
          <w:sz w:val="24"/>
        </w:rPr>
        <w:t>Este Termo de Contrato vincula-se ao Edital do Pregão, identificado no preâmbulo e</w:t>
      </w:r>
      <w:r>
        <w:rPr>
          <w:spacing w:val="-64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proposta</w:t>
      </w:r>
      <w:r>
        <w:rPr>
          <w:spacing w:val="-1"/>
          <w:sz w:val="24"/>
        </w:rPr>
        <w:t> </w:t>
      </w:r>
      <w:r>
        <w:rPr>
          <w:sz w:val="24"/>
        </w:rPr>
        <w:t>vencedora,</w:t>
      </w:r>
      <w:r>
        <w:rPr>
          <w:spacing w:val="-3"/>
          <w:sz w:val="24"/>
        </w:rPr>
        <w:t> </w:t>
      </w:r>
      <w:r>
        <w:rPr>
          <w:sz w:val="24"/>
        </w:rPr>
        <w:t>independentemente de</w:t>
      </w:r>
      <w:r>
        <w:rPr>
          <w:spacing w:val="-2"/>
          <w:sz w:val="24"/>
        </w:rPr>
        <w:t> </w:t>
      </w:r>
      <w:r>
        <w:rPr>
          <w:sz w:val="24"/>
        </w:rPr>
        <w:t>transcrição.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610" w:val="left" w:leader="none"/>
        </w:tabs>
        <w:spacing w:line="240" w:lineRule="auto" w:before="0" w:after="5"/>
        <w:ind w:left="609" w:right="0" w:hanging="469"/>
        <w:jc w:val="left"/>
        <w:rPr>
          <w:sz w:val="24"/>
        </w:rPr>
      </w:pPr>
      <w:r>
        <w:rPr>
          <w:sz w:val="24"/>
        </w:rPr>
        <w:t>Objeto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contratação:</w:t>
      </w: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2955"/>
        <w:gridCol w:w="1140"/>
        <w:gridCol w:w="849"/>
        <w:gridCol w:w="849"/>
        <w:gridCol w:w="1517"/>
        <w:gridCol w:w="1365"/>
      </w:tblGrid>
      <w:tr>
        <w:trPr>
          <w:trHeight w:val="760" w:hRule="atLeast"/>
        </w:trPr>
        <w:tc>
          <w:tcPr>
            <w:tcW w:w="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215" w:right="181"/>
              <w:jc w:val="center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942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Descrição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275"/>
              <w:rPr>
                <w:sz w:val="22"/>
              </w:rPr>
            </w:pPr>
            <w:r>
              <w:rPr>
                <w:sz w:val="22"/>
              </w:rPr>
              <w:t>Marca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80" w:right="52"/>
              <w:jc w:val="center"/>
              <w:rPr>
                <w:sz w:val="22"/>
              </w:rPr>
            </w:pPr>
            <w:r>
              <w:rPr>
                <w:sz w:val="22"/>
              </w:rPr>
              <w:t>Unid.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91" w:right="52"/>
              <w:jc w:val="center"/>
              <w:rPr>
                <w:sz w:val="22"/>
              </w:rPr>
            </w:pPr>
            <w:r>
              <w:rPr>
                <w:sz w:val="22"/>
              </w:rPr>
              <w:t>Quant.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88" w:right="52"/>
              <w:jc w:val="center"/>
              <w:rPr>
                <w:sz w:val="22"/>
              </w:rPr>
            </w:pPr>
            <w:r>
              <w:rPr>
                <w:sz w:val="22"/>
              </w:rPr>
              <w:t>Valor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Unitário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left="148" w:right="106" w:hanging="2"/>
              <w:jc w:val="center"/>
              <w:rPr>
                <w:sz w:val="22"/>
              </w:rPr>
            </w:pPr>
            <w:r>
              <w:rPr>
                <w:sz w:val="22"/>
              </w:rPr>
              <w:t>Prazo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garantia ou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validade</w:t>
            </w:r>
          </w:p>
        </w:tc>
      </w:tr>
      <w:tr>
        <w:trPr>
          <w:trHeight w:val="1360" w:hRule="atLeast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14" w:right="181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9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KIT</w:t>
            </w:r>
            <w:r>
              <w:rPr>
                <w:rFonts w:ascii="Verdana"/>
                <w:b/>
                <w:spacing w:val="56"/>
                <w:sz w:val="22"/>
              </w:rPr>
              <w:t> </w:t>
            </w:r>
            <w:r>
              <w:rPr>
                <w:rFonts w:ascii="Verdana"/>
                <w:b/>
                <w:sz w:val="22"/>
              </w:rPr>
              <w:t>DE</w:t>
            </w:r>
            <w:r>
              <w:rPr>
                <w:rFonts w:ascii="Verdana"/>
                <w:b/>
                <w:spacing w:val="56"/>
                <w:sz w:val="22"/>
              </w:rPr>
              <w:t> </w:t>
            </w:r>
            <w:r>
              <w:rPr>
                <w:rFonts w:ascii="Verdana"/>
                <w:b/>
                <w:sz w:val="22"/>
              </w:rPr>
              <w:t>TESTE</w:t>
            </w:r>
            <w:r>
              <w:rPr>
                <w:rFonts w:ascii="Verdana"/>
                <w:b/>
                <w:spacing w:val="58"/>
                <w:sz w:val="22"/>
              </w:rPr>
              <w:t> </w:t>
            </w:r>
            <w:r>
              <w:rPr>
                <w:rFonts w:ascii="Verdana"/>
                <w:b/>
                <w:sz w:val="22"/>
              </w:rPr>
              <w:t>RAPIDO</w:t>
            </w:r>
            <w:r>
              <w:rPr>
                <w:rFonts w:ascii="Verdana"/>
                <w:b/>
                <w:spacing w:val="-72"/>
                <w:sz w:val="22"/>
              </w:rPr>
              <w:t> </w:t>
            </w:r>
            <w:r>
              <w:rPr>
                <w:rFonts w:ascii="Verdana"/>
                <w:b/>
                <w:sz w:val="22"/>
              </w:rPr>
              <w:t>TIPO</w:t>
            </w:r>
            <w:r>
              <w:rPr>
                <w:rFonts w:ascii="Verdana"/>
                <w:b/>
                <w:spacing w:val="-2"/>
                <w:sz w:val="22"/>
              </w:rPr>
              <w:t> </w:t>
            </w:r>
            <w:r>
              <w:rPr>
                <w:rFonts w:ascii="Verdana"/>
                <w:b/>
                <w:sz w:val="22"/>
              </w:rPr>
              <w:t>SWAB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8"/>
              <w:ind w:left="501" w:right="16" w:hanging="466"/>
              <w:rPr>
                <w:sz w:val="22"/>
              </w:rPr>
            </w:pPr>
            <w:r>
              <w:rPr>
                <w:sz w:val="22"/>
              </w:rPr>
              <w:t>BIOCREDI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80" w:right="52"/>
              <w:jc w:val="center"/>
              <w:rPr>
                <w:sz w:val="22"/>
              </w:rPr>
            </w:pPr>
            <w:r>
              <w:rPr>
                <w:sz w:val="22"/>
              </w:rPr>
              <w:t>Unid.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91" w:right="51"/>
              <w:jc w:val="center"/>
              <w:rPr>
                <w:sz w:val="22"/>
              </w:rPr>
            </w:pPr>
            <w:r>
              <w:rPr>
                <w:sz w:val="22"/>
              </w:rPr>
              <w:t>1.200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88" w:right="50"/>
              <w:jc w:val="center"/>
              <w:rPr>
                <w:sz w:val="22"/>
              </w:rPr>
            </w:pPr>
            <w:r>
              <w:rPr>
                <w:sz w:val="22"/>
              </w:rPr>
              <w:t>R$ 45,00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22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meses</w:t>
            </w:r>
          </w:p>
        </w:tc>
      </w:tr>
    </w:tbl>
    <w:p>
      <w:pPr>
        <w:pStyle w:val="BodyText"/>
        <w:spacing w:before="7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408" w:val="left" w:leader="none"/>
          <w:tab w:pos="9718" w:val="left" w:leader="none"/>
        </w:tabs>
        <w:spacing w:line="240" w:lineRule="auto" w:before="0" w:after="0"/>
        <w:ind w:left="407" w:right="0" w:hanging="267"/>
        <w:jc w:val="left"/>
      </w:pPr>
      <w:r>
        <w:rPr>
          <w:shd w:fill="A6A6A6" w:color="auto" w:val="clear"/>
        </w:rPr>
        <w:t>CLÁUSULA</w:t>
      </w:r>
      <w:r>
        <w:rPr>
          <w:spacing w:val="-6"/>
          <w:shd w:fill="A6A6A6" w:color="auto" w:val="clear"/>
        </w:rPr>
        <w:t> </w:t>
      </w:r>
      <w:r>
        <w:rPr>
          <w:shd w:fill="A6A6A6" w:color="auto" w:val="clear"/>
        </w:rPr>
        <w:t>SEGUNDA –</w:t>
      </w:r>
      <w:r>
        <w:rPr>
          <w:spacing w:val="1"/>
          <w:shd w:fill="A6A6A6" w:color="auto" w:val="clear"/>
        </w:rPr>
        <w:t> </w:t>
      </w:r>
      <w:r>
        <w:rPr>
          <w:shd w:fill="A6A6A6" w:color="auto" w:val="clear"/>
        </w:rPr>
        <w:t>VIGÊNCIA</w:t>
        <w:tab/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1920" w:h="16850"/>
          <w:pgMar w:header="224" w:footer="876" w:top="1660" w:bottom="1060" w:left="1340" w:right="740"/>
          <w:pgNumType w:start="1"/>
        </w:sectPr>
      </w:pPr>
    </w:p>
    <w:p>
      <w:pPr>
        <w:pStyle w:val="ListParagraph"/>
        <w:numPr>
          <w:ilvl w:val="1"/>
          <w:numId w:val="2"/>
        </w:numPr>
        <w:tabs>
          <w:tab w:pos="610" w:val="left" w:leader="none"/>
        </w:tabs>
        <w:spacing w:line="240" w:lineRule="auto" w:before="134" w:after="0"/>
        <w:ind w:left="568" w:right="148" w:hanging="428"/>
        <w:jc w:val="left"/>
        <w:rPr>
          <w:sz w:val="24"/>
        </w:rPr>
      </w:pP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prazo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vigência</w:t>
      </w:r>
      <w:r>
        <w:rPr>
          <w:spacing w:val="21"/>
          <w:sz w:val="24"/>
        </w:rPr>
        <w:t> </w:t>
      </w:r>
      <w:r>
        <w:rPr>
          <w:sz w:val="24"/>
        </w:rPr>
        <w:t>deste</w:t>
      </w:r>
      <w:r>
        <w:rPr>
          <w:spacing w:val="18"/>
          <w:sz w:val="24"/>
        </w:rPr>
        <w:t> </w:t>
      </w:r>
      <w:r>
        <w:rPr>
          <w:sz w:val="24"/>
        </w:rPr>
        <w:t>Termo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Contrato</w:t>
      </w:r>
      <w:r>
        <w:rPr>
          <w:spacing w:val="21"/>
          <w:sz w:val="24"/>
        </w:rPr>
        <w:t> </w:t>
      </w:r>
      <w:r>
        <w:rPr>
          <w:sz w:val="24"/>
        </w:rPr>
        <w:t>é</w:t>
      </w:r>
      <w:r>
        <w:rPr>
          <w:spacing w:val="18"/>
          <w:sz w:val="24"/>
        </w:rPr>
        <w:t> </w:t>
      </w:r>
      <w:r>
        <w:rPr>
          <w:sz w:val="24"/>
        </w:rPr>
        <w:t>aquele</w:t>
      </w:r>
      <w:r>
        <w:rPr>
          <w:spacing w:val="18"/>
          <w:sz w:val="24"/>
        </w:rPr>
        <w:t> </w:t>
      </w:r>
      <w:r>
        <w:rPr>
          <w:sz w:val="24"/>
        </w:rPr>
        <w:t>fixado</w:t>
      </w:r>
      <w:r>
        <w:rPr>
          <w:spacing w:val="18"/>
          <w:sz w:val="24"/>
        </w:rPr>
        <w:t> </w:t>
      </w:r>
      <w:r>
        <w:rPr>
          <w:sz w:val="24"/>
        </w:rPr>
        <w:t>no</w:t>
      </w:r>
      <w:r>
        <w:rPr>
          <w:spacing w:val="16"/>
          <w:sz w:val="24"/>
        </w:rPr>
        <w:t> </w:t>
      </w:r>
      <w:r>
        <w:rPr>
          <w:sz w:val="24"/>
        </w:rPr>
        <w:t>Edital,</w:t>
      </w:r>
      <w:r>
        <w:rPr>
          <w:spacing w:val="20"/>
          <w:sz w:val="24"/>
        </w:rPr>
        <w:t> </w:t>
      </w:r>
      <w:r>
        <w:rPr>
          <w:sz w:val="24"/>
        </w:rPr>
        <w:t>com</w:t>
      </w:r>
      <w:r>
        <w:rPr>
          <w:spacing w:val="19"/>
          <w:sz w:val="24"/>
        </w:rPr>
        <w:t> </w:t>
      </w:r>
      <w:r>
        <w:rPr>
          <w:sz w:val="24"/>
        </w:rPr>
        <w:t>início</w:t>
      </w:r>
      <w:r>
        <w:rPr>
          <w:spacing w:val="-64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23/11/2021 e encerramento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31/12/2021</w:t>
      </w:r>
    </w:p>
    <w:p>
      <w:pPr>
        <w:pStyle w:val="ListParagraph"/>
        <w:numPr>
          <w:ilvl w:val="2"/>
          <w:numId w:val="2"/>
        </w:numPr>
        <w:tabs>
          <w:tab w:pos="1234" w:val="left" w:leader="none"/>
        </w:tabs>
        <w:spacing w:line="240" w:lineRule="auto" w:before="0" w:after="0"/>
        <w:ind w:left="1233" w:right="0" w:hanging="666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5"/>
          <w:sz w:val="24"/>
        </w:rPr>
        <w:t> </w:t>
      </w:r>
      <w:r>
        <w:rPr>
          <w:sz w:val="24"/>
        </w:rPr>
        <w:t>tem</w:t>
      </w:r>
      <w:r>
        <w:rPr>
          <w:spacing w:val="-3"/>
          <w:sz w:val="24"/>
        </w:rPr>
        <w:t> </w:t>
      </w:r>
      <w:r>
        <w:rPr>
          <w:sz w:val="24"/>
        </w:rPr>
        <w:t>direito</w:t>
      </w:r>
      <w:r>
        <w:rPr>
          <w:spacing w:val="2"/>
          <w:sz w:val="24"/>
        </w:rPr>
        <w:t> </w:t>
      </w:r>
      <w:r>
        <w:rPr>
          <w:sz w:val="24"/>
        </w:rPr>
        <w:t>subjetivo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prorrogação</w:t>
      </w:r>
      <w:r>
        <w:rPr>
          <w:spacing w:val="-2"/>
          <w:sz w:val="24"/>
        </w:rPr>
        <w:t> </w:t>
      </w:r>
      <w:r>
        <w:rPr>
          <w:sz w:val="24"/>
        </w:rPr>
        <w:t>contratual.</w:t>
      </w:r>
    </w:p>
    <w:p>
      <w:pPr>
        <w:pStyle w:val="ListParagraph"/>
        <w:numPr>
          <w:ilvl w:val="1"/>
          <w:numId w:val="2"/>
        </w:numPr>
        <w:tabs>
          <w:tab w:pos="610" w:val="left" w:leader="none"/>
        </w:tabs>
        <w:spacing w:line="240" w:lineRule="auto" w:before="0" w:after="0"/>
        <w:ind w:left="609" w:right="0" w:hanging="469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prorrogação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2"/>
          <w:sz w:val="24"/>
        </w:rPr>
        <w:t> </w:t>
      </w:r>
      <w:r>
        <w:rPr>
          <w:sz w:val="24"/>
        </w:rPr>
        <w:t>esta vinculada</w:t>
      </w:r>
      <w:r>
        <w:rPr>
          <w:spacing w:val="-1"/>
          <w:sz w:val="24"/>
        </w:rPr>
        <w:t> </w:t>
      </w:r>
      <w:r>
        <w:rPr>
          <w:sz w:val="24"/>
        </w:rPr>
        <w:t>aos</w:t>
      </w:r>
      <w:r>
        <w:rPr>
          <w:spacing w:val="-3"/>
          <w:sz w:val="24"/>
        </w:rPr>
        <w:t> </w:t>
      </w:r>
      <w:r>
        <w:rPr>
          <w:sz w:val="24"/>
        </w:rPr>
        <w:t>termos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artigo</w:t>
      </w:r>
      <w:r>
        <w:rPr>
          <w:spacing w:val="-1"/>
          <w:sz w:val="24"/>
        </w:rPr>
        <w:t> </w:t>
      </w:r>
      <w:r>
        <w:rPr>
          <w:sz w:val="24"/>
        </w:rPr>
        <w:t>57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8.666/93.</w:t>
      </w: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72.624001pt;margin-top:14.020668pt;width:480.2pt;height:13.8pt;mso-position-horizontal-relative:page;mso-position-vertical-relative:paragraph;z-index:-15728128;mso-wrap-distance-left:0;mso-wrap-distance-right:0" type="#_x0000_t202" filled="true" fillcolor="#a6a6a6" stroked="false">
            <v:textbox inset="0,0,0,0">
              <w:txbxContent>
                <w:p>
                  <w:pPr>
                    <w:spacing w:line="272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3.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TERCEIRA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PREÇO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610" w:val="left" w:leader="none"/>
        </w:tabs>
        <w:spacing w:line="240" w:lineRule="auto" w:before="100" w:after="0"/>
        <w:ind w:left="609" w:right="0" w:hanging="469"/>
        <w:jc w:val="left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unitário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2"/>
          <w:sz w:val="24"/>
        </w:rPr>
        <w:t> </w:t>
      </w:r>
      <w:r>
        <w:rPr>
          <w:sz w:val="24"/>
        </w:rPr>
        <w:t>item</w:t>
      </w:r>
      <w:r>
        <w:rPr>
          <w:spacing w:val="2"/>
          <w:sz w:val="24"/>
        </w:rPr>
        <w:t> </w:t>
      </w:r>
      <w:r>
        <w:rPr>
          <w:sz w:val="24"/>
        </w:rPr>
        <w:t>é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R$ 45,00 (quarenta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cinco</w:t>
      </w:r>
      <w:r>
        <w:rPr>
          <w:spacing w:val="-2"/>
          <w:sz w:val="24"/>
        </w:rPr>
        <w:t> </w:t>
      </w:r>
      <w:r>
        <w:rPr>
          <w:sz w:val="24"/>
        </w:rPr>
        <w:t>reais).</w:t>
      </w:r>
    </w:p>
    <w:p>
      <w:pPr>
        <w:pStyle w:val="ListParagraph"/>
        <w:numPr>
          <w:ilvl w:val="1"/>
          <w:numId w:val="3"/>
        </w:numPr>
        <w:tabs>
          <w:tab w:pos="610" w:val="left" w:leader="none"/>
        </w:tabs>
        <w:spacing w:line="240" w:lineRule="auto" w:before="0" w:after="0"/>
        <w:ind w:left="609" w:right="0" w:hanging="469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447040">
            <wp:simplePos x="0" y="0"/>
            <wp:positionH relativeFrom="page">
              <wp:posOffset>1540449</wp:posOffset>
            </wp:positionH>
            <wp:positionV relativeFrom="paragraph">
              <wp:posOffset>67892</wp:posOffset>
            </wp:positionV>
            <wp:extent cx="4883270" cy="3985973"/>
            <wp:effectExtent l="0" t="0" r="0" b="0"/>
            <wp:wrapNone/>
            <wp:docPr id="7" name="image3.png" descr="C:\Users\ray\Desktop\logo-pm-igarape-miri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3270" cy="3985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total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é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rFonts w:ascii="Arial" w:hAnsi="Arial"/>
          <w:b/>
          <w:sz w:val="24"/>
        </w:rPr>
        <w:t>R$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54.000,00 (Cinquenta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quatro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mil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reais)</w:t>
      </w:r>
      <w:r>
        <w:rPr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610" w:val="left" w:leader="none"/>
        </w:tabs>
        <w:spacing w:line="240" w:lineRule="auto" w:before="120" w:after="0"/>
        <w:ind w:left="568" w:right="140" w:hanging="428"/>
        <w:jc w:val="both"/>
        <w:rPr>
          <w:sz w:val="24"/>
        </w:rPr>
      </w:pPr>
      <w:r>
        <w:rPr>
          <w:sz w:val="24"/>
        </w:rPr>
        <w:t>No valor acima estão incluídas todas as despesas ordinárias diretas e indiretas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1"/>
          <w:sz w:val="24"/>
        </w:rPr>
        <w:t> </w:t>
      </w:r>
      <w:r>
        <w:rPr>
          <w:sz w:val="24"/>
        </w:rPr>
        <w:t>tributos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impostos,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sociais,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previdenciários,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comerciais</w:t>
      </w:r>
      <w:r>
        <w:rPr>
          <w:spacing w:val="1"/>
          <w:sz w:val="24"/>
        </w:rPr>
        <w:t> </w:t>
      </w:r>
      <w:r>
        <w:rPr>
          <w:sz w:val="24"/>
        </w:rPr>
        <w:t>incidentes,</w:t>
      </w:r>
      <w:r>
        <w:rPr>
          <w:spacing w:val="1"/>
          <w:sz w:val="24"/>
        </w:rPr>
        <w:t> </w:t>
      </w:r>
      <w:r>
        <w:rPr>
          <w:sz w:val="24"/>
        </w:rPr>
        <w:t>taxa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administração, frete, seguro e outros necessários ao cumprimento integral do objeto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contratação.</w:t>
      </w:r>
    </w:p>
    <w:p>
      <w:pPr>
        <w:pStyle w:val="ListParagraph"/>
        <w:numPr>
          <w:ilvl w:val="1"/>
          <w:numId w:val="3"/>
        </w:numPr>
        <w:tabs>
          <w:tab w:pos="610" w:val="left" w:leader="none"/>
        </w:tabs>
        <w:spacing w:line="240" w:lineRule="auto" w:before="1" w:after="0"/>
        <w:ind w:left="568" w:right="149" w:hanging="428"/>
        <w:jc w:val="both"/>
        <w:rPr>
          <w:sz w:val="24"/>
        </w:rPr>
      </w:pPr>
      <w:r>
        <w:rPr>
          <w:sz w:val="24"/>
        </w:rPr>
        <w:t>O valor acima é meramente estimativo, de forma que os pagamentos devidos 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-3"/>
          <w:sz w:val="24"/>
        </w:rPr>
        <w:t> </w:t>
      </w:r>
      <w:r>
        <w:rPr>
          <w:sz w:val="24"/>
        </w:rPr>
        <w:t>dependerão</w:t>
      </w:r>
      <w:r>
        <w:rPr>
          <w:spacing w:val="-2"/>
          <w:sz w:val="24"/>
        </w:rPr>
        <w:t> </w:t>
      </w:r>
      <w:r>
        <w:rPr>
          <w:sz w:val="24"/>
        </w:rPr>
        <w:t>dos quantitativos</w:t>
      </w:r>
      <w:r>
        <w:rPr>
          <w:spacing w:val="-1"/>
          <w:sz w:val="24"/>
        </w:rPr>
        <w:t> </w:t>
      </w:r>
      <w:r>
        <w:rPr>
          <w:sz w:val="24"/>
        </w:rPr>
        <w:t>efetivamente executado.</w:t>
      </w: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72.624001pt;margin-top:13.998926pt;width:480.2pt;height:13.8pt;mso-position-horizontal-relative:page;mso-position-vertical-relative:paragraph;z-index:-15727616;mso-wrap-distance-left:0;mso-wrap-distance-right:0" type="#_x0000_t202" filled="true" fillcolor="#a6a6a6" stroked="false">
            <v:textbox inset="0,0,0,0">
              <w:txbxContent>
                <w:p>
                  <w:pPr>
                    <w:spacing w:line="272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4.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QUARTA – DOTAÇÃO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ORÇAMENTÁRIA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57" w:lineRule="exact"/>
        <w:ind w:left="141"/>
      </w:pPr>
      <w:r>
        <w:rPr/>
        <w:t>4.1.</w:t>
      </w:r>
      <w:r>
        <w:rPr>
          <w:spacing w:val="-3"/>
        </w:rPr>
        <w:t> </w:t>
      </w:r>
      <w:r>
        <w:rPr/>
        <w:t>As</w:t>
      </w:r>
      <w:r>
        <w:rPr>
          <w:spacing w:val="49"/>
        </w:rPr>
        <w:t> </w:t>
      </w:r>
      <w:r>
        <w:rPr/>
        <w:t>despesas</w:t>
      </w:r>
      <w:r>
        <w:rPr>
          <w:spacing w:val="113"/>
        </w:rPr>
        <w:t> </w:t>
      </w:r>
      <w:r>
        <w:rPr/>
        <w:t>decorrentes</w:t>
      </w:r>
      <w:r>
        <w:rPr>
          <w:spacing w:val="112"/>
        </w:rPr>
        <w:t> </w:t>
      </w:r>
      <w:r>
        <w:rPr/>
        <w:t>desta</w:t>
      </w:r>
      <w:r>
        <w:rPr>
          <w:spacing w:val="116"/>
        </w:rPr>
        <w:t> </w:t>
      </w:r>
      <w:r>
        <w:rPr/>
        <w:t>contratação</w:t>
      </w:r>
      <w:r>
        <w:rPr>
          <w:spacing w:val="115"/>
        </w:rPr>
        <w:t> </w:t>
      </w:r>
      <w:r>
        <w:rPr/>
        <w:t>estão</w:t>
      </w:r>
      <w:r>
        <w:rPr>
          <w:spacing w:val="112"/>
        </w:rPr>
        <w:t> </w:t>
      </w:r>
      <w:r>
        <w:rPr/>
        <w:t>programadas</w:t>
      </w:r>
      <w:r>
        <w:rPr>
          <w:spacing w:val="115"/>
        </w:rPr>
        <w:t> </w:t>
      </w:r>
      <w:r>
        <w:rPr/>
        <w:t>em</w:t>
      </w:r>
      <w:r>
        <w:rPr>
          <w:spacing w:val="113"/>
        </w:rPr>
        <w:t> </w:t>
      </w:r>
      <w:r>
        <w:rPr/>
        <w:t>dotação</w:t>
      </w:r>
    </w:p>
    <w:p>
      <w:pPr>
        <w:pStyle w:val="BodyText"/>
        <w:ind w:left="568"/>
      </w:pPr>
      <w:r>
        <w:rPr/>
        <w:t>orçamentária</w:t>
      </w:r>
      <w:r>
        <w:rPr>
          <w:spacing w:val="15"/>
        </w:rPr>
        <w:t> </w:t>
      </w:r>
      <w:r>
        <w:rPr/>
        <w:t>própria,</w:t>
      </w:r>
      <w:r>
        <w:rPr>
          <w:spacing w:val="14"/>
        </w:rPr>
        <w:t> </w:t>
      </w:r>
      <w:r>
        <w:rPr/>
        <w:t>prevista</w:t>
      </w:r>
      <w:r>
        <w:rPr>
          <w:spacing w:val="16"/>
        </w:rPr>
        <w:t> </w:t>
      </w:r>
      <w:r>
        <w:rPr/>
        <w:t>no</w:t>
      </w:r>
      <w:r>
        <w:rPr>
          <w:spacing w:val="16"/>
        </w:rPr>
        <w:t> </w:t>
      </w:r>
      <w:r>
        <w:rPr/>
        <w:t>orçamento</w:t>
      </w:r>
      <w:r>
        <w:rPr>
          <w:spacing w:val="14"/>
        </w:rPr>
        <w:t> </w:t>
      </w:r>
      <w:r>
        <w:rPr/>
        <w:t>do</w:t>
      </w:r>
      <w:r>
        <w:rPr>
          <w:spacing w:val="15"/>
        </w:rPr>
        <w:t> </w:t>
      </w:r>
      <w:r>
        <w:rPr/>
        <w:t>Município,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o</w:t>
      </w:r>
      <w:r>
        <w:rPr>
          <w:spacing w:val="14"/>
        </w:rPr>
        <w:t> </w:t>
      </w:r>
      <w:r>
        <w:rPr/>
        <w:t>exercício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2021</w:t>
      </w:r>
      <w:r>
        <w:rPr>
          <w:spacing w:val="-64"/>
        </w:rPr>
        <w:t> </w:t>
      </w:r>
      <w:r>
        <w:rPr/>
        <w:t>na</w:t>
      </w:r>
      <w:r>
        <w:rPr>
          <w:spacing w:val="-1"/>
        </w:rPr>
        <w:t> </w:t>
      </w:r>
      <w:r>
        <w:rPr/>
        <w:t>classificação</w:t>
      </w:r>
      <w:r>
        <w:rPr>
          <w:spacing w:val="-2"/>
        </w:rPr>
        <w:t> </w:t>
      </w:r>
      <w:r>
        <w:rPr/>
        <w:t>abaixo:</w:t>
      </w:r>
    </w:p>
    <w:p>
      <w:pPr>
        <w:pStyle w:val="BodyText"/>
        <w:ind w:left="141"/>
      </w:pPr>
      <w:r>
        <w:rPr/>
        <w:t>Exercício</w:t>
      </w:r>
      <w:r>
        <w:rPr>
          <w:spacing w:val="-4"/>
        </w:rPr>
        <w:t> </w:t>
      </w:r>
      <w:r>
        <w:rPr/>
        <w:t>financeiro: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ind w:left="141"/>
      </w:pPr>
      <w:r>
        <w:rPr/>
        <w:t>Classificação:</w:t>
      </w:r>
      <w:r>
        <w:rPr>
          <w:spacing w:val="-4"/>
        </w:rPr>
        <w:t> </w:t>
      </w:r>
      <w:r>
        <w:rPr/>
        <w:t>3.3.90.30-00 –</w:t>
      </w:r>
      <w:r>
        <w:rPr>
          <w:spacing w:val="-3"/>
        </w:rPr>
        <w:t> </w:t>
      </w:r>
      <w:r>
        <w:rPr/>
        <w:t>Material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Consumo</w:t>
      </w: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72.624001pt;margin-top:13.998926pt;width:480.2pt;height:13.8pt;mso-position-horizontal-relative:page;mso-position-vertical-relative:paragraph;z-index:-15727104;mso-wrap-distance-left:0;mso-wrap-distance-right:0" type="#_x0000_t202" filled="true" fillcolor="#a6a6a6" stroked="false">
            <v:textbox inset="0,0,0,0">
              <w:txbxContent>
                <w:p>
                  <w:pPr>
                    <w:spacing w:line="272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5.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QUINTA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PAGAMENTO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58" w:lineRule="exact"/>
        <w:ind w:left="141"/>
      </w:pPr>
      <w:r>
        <w:rPr/>
        <w:t>5.1.</w:t>
      </w:r>
      <w:r>
        <w:rPr>
          <w:spacing w:val="-2"/>
        </w:rPr>
        <w:t> </w:t>
      </w:r>
      <w:r>
        <w:rPr/>
        <w:t>O</w:t>
      </w:r>
      <w:r>
        <w:rPr>
          <w:spacing w:val="49"/>
        </w:rPr>
        <w:t> </w:t>
      </w:r>
      <w:r>
        <w:rPr/>
        <w:t>prazo</w:t>
      </w:r>
      <w:r>
        <w:rPr>
          <w:spacing w:val="49"/>
        </w:rPr>
        <w:t> </w:t>
      </w:r>
      <w:r>
        <w:rPr/>
        <w:t>para</w:t>
      </w:r>
      <w:r>
        <w:rPr>
          <w:spacing w:val="49"/>
        </w:rPr>
        <w:t> </w:t>
      </w:r>
      <w:r>
        <w:rPr/>
        <w:t>pagamento</w:t>
      </w:r>
      <w:r>
        <w:rPr>
          <w:spacing w:val="50"/>
        </w:rPr>
        <w:t> </w:t>
      </w:r>
      <w:r>
        <w:rPr/>
        <w:t>à</w:t>
      </w:r>
      <w:r>
        <w:rPr>
          <w:spacing w:val="49"/>
        </w:rPr>
        <w:t> </w:t>
      </w:r>
      <w:r>
        <w:rPr/>
        <w:t>CONTRATADA</w:t>
      </w:r>
      <w:r>
        <w:rPr>
          <w:spacing w:val="49"/>
        </w:rPr>
        <w:t> </w:t>
      </w:r>
      <w:r>
        <w:rPr/>
        <w:t>e</w:t>
      </w:r>
      <w:r>
        <w:rPr>
          <w:spacing w:val="49"/>
        </w:rPr>
        <w:t> </w:t>
      </w:r>
      <w:r>
        <w:rPr/>
        <w:t>demais</w:t>
      </w:r>
      <w:r>
        <w:rPr>
          <w:spacing w:val="48"/>
        </w:rPr>
        <w:t> </w:t>
      </w:r>
      <w:r>
        <w:rPr/>
        <w:t>condições</w:t>
      </w:r>
      <w:r>
        <w:rPr>
          <w:spacing w:val="49"/>
        </w:rPr>
        <w:t> </w:t>
      </w:r>
      <w:r>
        <w:rPr/>
        <w:t>a</w:t>
      </w:r>
      <w:r>
        <w:rPr>
          <w:spacing w:val="49"/>
        </w:rPr>
        <w:t> </w:t>
      </w:r>
      <w:r>
        <w:rPr/>
        <w:t>ele</w:t>
      </w:r>
      <w:r>
        <w:rPr>
          <w:spacing w:val="49"/>
        </w:rPr>
        <w:t> </w:t>
      </w:r>
      <w:r>
        <w:rPr/>
        <w:t>referentes</w:t>
      </w:r>
    </w:p>
    <w:p>
      <w:pPr>
        <w:pStyle w:val="BodyText"/>
        <w:ind w:left="568"/>
      </w:pPr>
      <w:r>
        <w:rPr/>
        <w:t>encontram-se</w:t>
      </w:r>
      <w:r>
        <w:rPr>
          <w:spacing w:val="-2"/>
        </w:rPr>
        <w:t> </w:t>
      </w:r>
      <w:r>
        <w:rPr/>
        <w:t>definidos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Edital.</w:t>
      </w: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72.624001pt;margin-top:13.998926pt;width:480.2pt;height:13.8pt;mso-position-horizontal-relative:page;mso-position-vertical-relative:paragraph;z-index:-15726592;mso-wrap-distance-left:0;mso-wrap-distance-right:0" type="#_x0000_t202" filled="true" fillcolor="#a6a6a6" stroked="false">
            <v:textbox inset="0,0,0,0">
              <w:txbxContent>
                <w:p>
                  <w:pPr>
                    <w:spacing w:line="272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6.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18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SEXTA–</w:t>
                  </w:r>
                  <w:r>
                    <w:rPr>
                      <w:rFonts w:ascii="Arial" w:hAnsi="Arial"/>
                      <w:b/>
                      <w:spacing w:val="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REAJUSTE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677" w:val="left" w:leader="none"/>
        </w:tabs>
        <w:spacing w:line="257" w:lineRule="exact" w:before="0" w:after="0"/>
        <w:ind w:left="676" w:right="0" w:hanging="536"/>
        <w:jc w:val="left"/>
        <w:rPr>
          <w:sz w:val="24"/>
        </w:rPr>
      </w:pP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preço</w:t>
      </w:r>
      <w:r>
        <w:rPr>
          <w:spacing w:val="13"/>
          <w:sz w:val="24"/>
        </w:rPr>
        <w:t> </w:t>
      </w:r>
      <w:r>
        <w:rPr>
          <w:sz w:val="24"/>
        </w:rPr>
        <w:t>consignado</w:t>
      </w:r>
      <w:r>
        <w:rPr>
          <w:spacing w:val="11"/>
          <w:sz w:val="24"/>
        </w:rPr>
        <w:t> </w:t>
      </w:r>
      <w:r>
        <w:rPr>
          <w:sz w:val="24"/>
        </w:rPr>
        <w:t>no</w:t>
      </w:r>
      <w:r>
        <w:rPr>
          <w:spacing w:val="12"/>
          <w:sz w:val="24"/>
        </w:rPr>
        <w:t> </w:t>
      </w:r>
      <w:r>
        <w:rPr>
          <w:sz w:val="24"/>
        </w:rPr>
        <w:t>contrato</w:t>
      </w:r>
      <w:r>
        <w:rPr>
          <w:spacing w:val="13"/>
          <w:sz w:val="24"/>
        </w:rPr>
        <w:t> </w:t>
      </w:r>
      <w:r>
        <w:rPr>
          <w:sz w:val="24"/>
        </w:rPr>
        <w:t>será</w:t>
      </w:r>
      <w:r>
        <w:rPr>
          <w:spacing w:val="12"/>
          <w:sz w:val="24"/>
        </w:rPr>
        <w:t> </w:t>
      </w:r>
      <w:r>
        <w:rPr>
          <w:sz w:val="24"/>
        </w:rPr>
        <w:t>corrigido</w:t>
      </w:r>
      <w:r>
        <w:rPr>
          <w:spacing w:val="12"/>
          <w:sz w:val="24"/>
        </w:rPr>
        <w:t> </w:t>
      </w:r>
      <w:r>
        <w:rPr>
          <w:sz w:val="24"/>
        </w:rPr>
        <w:t>anualmente,</w:t>
      </w:r>
      <w:r>
        <w:rPr>
          <w:spacing w:val="13"/>
          <w:sz w:val="24"/>
        </w:rPr>
        <w:t> </w:t>
      </w:r>
      <w:r>
        <w:rPr>
          <w:sz w:val="24"/>
        </w:rPr>
        <w:t>observado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interregno</w:t>
      </w:r>
    </w:p>
    <w:p>
      <w:pPr>
        <w:pStyle w:val="BodyText"/>
        <w:ind w:left="568"/>
      </w:pPr>
      <w:r>
        <w:rPr/>
        <w:t>mínimo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um</w:t>
      </w:r>
      <w:r>
        <w:rPr>
          <w:spacing w:val="9"/>
        </w:rPr>
        <w:t> </w:t>
      </w:r>
      <w:r>
        <w:rPr/>
        <w:t>ano,</w:t>
      </w:r>
      <w:r>
        <w:rPr>
          <w:spacing w:val="11"/>
        </w:rPr>
        <w:t> </w:t>
      </w:r>
      <w:r>
        <w:rPr/>
        <w:t>contado</w:t>
      </w:r>
      <w:r>
        <w:rPr>
          <w:spacing w:val="11"/>
        </w:rPr>
        <w:t> </w:t>
      </w:r>
      <w:r>
        <w:rPr/>
        <w:t>a</w:t>
      </w:r>
      <w:r>
        <w:rPr>
          <w:spacing w:val="8"/>
        </w:rPr>
        <w:t> </w:t>
      </w:r>
      <w:r>
        <w:rPr/>
        <w:t>partir</w:t>
      </w:r>
      <w:r>
        <w:rPr>
          <w:spacing w:val="8"/>
        </w:rPr>
        <w:t> </w:t>
      </w:r>
      <w:r>
        <w:rPr/>
        <w:t>da</w:t>
      </w:r>
      <w:r>
        <w:rPr>
          <w:spacing w:val="12"/>
        </w:rPr>
        <w:t> </w:t>
      </w:r>
      <w:r>
        <w:rPr/>
        <w:t>data</w:t>
      </w:r>
      <w:r>
        <w:rPr>
          <w:spacing w:val="9"/>
        </w:rPr>
        <w:t> </w:t>
      </w:r>
      <w:r>
        <w:rPr/>
        <w:t>limite</w:t>
      </w:r>
      <w:r>
        <w:rPr>
          <w:spacing w:val="11"/>
        </w:rPr>
        <w:t> </w:t>
      </w:r>
      <w:r>
        <w:rPr/>
        <w:t>para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apresentação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proposta,</w:t>
      </w:r>
      <w:r>
        <w:rPr>
          <w:spacing w:val="-64"/>
        </w:rPr>
        <w:t> </w:t>
      </w:r>
      <w:r>
        <w:rPr/>
        <w:t>pela</w:t>
      </w:r>
      <w:r>
        <w:rPr>
          <w:spacing w:val="-1"/>
        </w:rPr>
        <w:t> </w:t>
      </w:r>
      <w:r>
        <w:rPr/>
        <w:t>variação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menor índice</w:t>
      </w:r>
      <w:r>
        <w:rPr>
          <w:spacing w:val="-1"/>
        </w:rPr>
        <w:t> </w:t>
      </w:r>
      <w:r>
        <w:rPr/>
        <w:t>acumulado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ano.</w:t>
      </w:r>
    </w:p>
    <w:p>
      <w:pPr>
        <w:pStyle w:val="ListParagraph"/>
        <w:numPr>
          <w:ilvl w:val="1"/>
          <w:numId w:val="4"/>
        </w:numPr>
        <w:tabs>
          <w:tab w:pos="610" w:val="left" w:leader="none"/>
        </w:tabs>
        <w:spacing w:line="240" w:lineRule="auto" w:before="0" w:after="0"/>
        <w:ind w:left="568" w:right="149" w:hanging="428"/>
        <w:jc w:val="left"/>
        <w:rPr>
          <w:sz w:val="24"/>
        </w:rPr>
      </w:pPr>
      <w:r>
        <w:rPr>
          <w:sz w:val="24"/>
        </w:rPr>
        <w:t>Nos</w:t>
      </w:r>
      <w:r>
        <w:rPr>
          <w:spacing w:val="2"/>
          <w:sz w:val="24"/>
        </w:rPr>
        <w:t> </w:t>
      </w:r>
      <w:r>
        <w:rPr>
          <w:sz w:val="24"/>
        </w:rPr>
        <w:t>reajustes</w:t>
      </w:r>
      <w:r>
        <w:rPr>
          <w:spacing w:val="1"/>
          <w:sz w:val="24"/>
        </w:rPr>
        <w:t> </w:t>
      </w:r>
      <w:r>
        <w:rPr>
          <w:sz w:val="24"/>
        </w:rPr>
        <w:t>subsequentes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primeiro,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interregno</w:t>
      </w:r>
      <w:r>
        <w:rPr>
          <w:spacing w:val="1"/>
          <w:sz w:val="24"/>
        </w:rPr>
        <w:t> </w:t>
      </w:r>
      <w:r>
        <w:rPr>
          <w:sz w:val="24"/>
        </w:rPr>
        <w:t>mínimo</w:t>
      </w:r>
      <w:r>
        <w:rPr>
          <w:spacing w:val="65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2"/>
          <w:sz w:val="24"/>
        </w:rPr>
        <w:t> </w:t>
      </w:r>
      <w:r>
        <w:rPr>
          <w:sz w:val="24"/>
        </w:rPr>
        <w:t>ano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-64"/>
          <w:sz w:val="24"/>
        </w:rPr>
        <w:t> </w:t>
      </w:r>
      <w:r>
        <w:rPr>
          <w:sz w:val="24"/>
        </w:rPr>
        <w:t>contado</w:t>
      </w:r>
      <w:r>
        <w:rPr>
          <w:spacing w:val="-3"/>
          <w:sz w:val="24"/>
        </w:rPr>
        <w:t> </w:t>
      </w:r>
      <w:r>
        <w:rPr>
          <w:sz w:val="24"/>
        </w:rPr>
        <w:t>a partir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efeitos</w:t>
      </w:r>
      <w:r>
        <w:rPr>
          <w:spacing w:val="-2"/>
          <w:sz w:val="24"/>
        </w:rPr>
        <w:t> </w:t>
      </w:r>
      <w:r>
        <w:rPr>
          <w:sz w:val="24"/>
        </w:rPr>
        <w:t>financeiros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último reajuste.</w:t>
      </w: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72.624001pt;margin-top:13.998926pt;width:480.2pt;height:27.65pt;mso-position-horizontal-relative:page;mso-position-vertical-relative:paragraph;z-index:-15726080;mso-wrap-distance-left:0;mso-wrap-distance-right:0" type="#_x0000_t202" filled="true" fillcolor="#a6a6a6" stroked="false">
            <v:textbox inset="0,0,0,0">
              <w:txbxContent>
                <w:p>
                  <w:pPr>
                    <w:spacing w:line="240" w:lineRule="auto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7.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28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SÉTIMA</w:t>
                  </w:r>
                  <w:r>
                    <w:rPr>
                      <w:rFonts w:ascii="Arial" w:hAnsi="Arial"/>
                      <w:b/>
                      <w:spacing w:val="3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3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28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ENTREGA</w:t>
                  </w:r>
                  <w:r>
                    <w:rPr>
                      <w:rFonts w:ascii="Arial" w:hAnsi="Arial"/>
                      <w:b/>
                      <w:spacing w:val="3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DOS</w:t>
                  </w:r>
                  <w:r>
                    <w:rPr>
                      <w:rFonts w:ascii="Arial" w:hAnsi="Arial"/>
                      <w:b/>
                      <w:spacing w:val="3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PRODUTOS/REGIME</w:t>
                  </w:r>
                  <w:r>
                    <w:rPr>
                      <w:rFonts w:ascii="Arial" w:hAnsi="Arial"/>
                      <w:b/>
                      <w:spacing w:val="3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3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EXECUÇÃO</w:t>
                  </w:r>
                  <w:r>
                    <w:rPr>
                      <w:rFonts w:ascii="Arial" w:hAnsi="Arial"/>
                      <w:b/>
                      <w:spacing w:val="-6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DOS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SERVIÇOS E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FISCALIZAÇÃO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610" w:val="left" w:leader="none"/>
        </w:tabs>
        <w:spacing w:line="256" w:lineRule="exact" w:before="0" w:after="0"/>
        <w:ind w:left="609" w:right="0" w:hanging="469"/>
        <w:jc w:val="left"/>
        <w:rPr>
          <w:sz w:val="24"/>
        </w:rPr>
      </w:pP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regime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execução</w:t>
      </w:r>
      <w:r>
        <w:rPr>
          <w:spacing w:val="27"/>
          <w:sz w:val="24"/>
        </w:rPr>
        <w:t> </w:t>
      </w:r>
      <w:r>
        <w:rPr>
          <w:sz w:val="24"/>
        </w:rPr>
        <w:t>dos</w:t>
      </w:r>
      <w:r>
        <w:rPr>
          <w:spacing w:val="28"/>
          <w:sz w:val="24"/>
        </w:rPr>
        <w:t> </w:t>
      </w:r>
      <w:r>
        <w:rPr>
          <w:sz w:val="24"/>
        </w:rPr>
        <w:t>serviços/entrega</w:t>
      </w:r>
      <w:r>
        <w:rPr>
          <w:spacing w:val="27"/>
          <w:sz w:val="24"/>
        </w:rPr>
        <w:t> </w:t>
      </w:r>
      <w:r>
        <w:rPr>
          <w:sz w:val="24"/>
        </w:rPr>
        <w:t>dos</w:t>
      </w:r>
      <w:r>
        <w:rPr>
          <w:spacing w:val="27"/>
          <w:sz w:val="24"/>
        </w:rPr>
        <w:t> </w:t>
      </w:r>
      <w:r>
        <w:rPr>
          <w:sz w:val="24"/>
        </w:rPr>
        <w:t>produtos</w:t>
      </w:r>
      <w:r>
        <w:rPr>
          <w:spacing w:val="27"/>
          <w:sz w:val="24"/>
        </w:rPr>
        <w:t> </w:t>
      </w:r>
      <w:r>
        <w:rPr>
          <w:sz w:val="24"/>
        </w:rPr>
        <w:t>pela</w:t>
      </w:r>
      <w:r>
        <w:rPr>
          <w:spacing w:val="28"/>
          <w:sz w:val="24"/>
        </w:rPr>
        <w:t> </w:t>
      </w:r>
      <w:r>
        <w:rPr>
          <w:sz w:val="24"/>
        </w:rPr>
        <w:t>CONTRATADA,</w:t>
      </w:r>
      <w:r>
        <w:rPr>
          <w:spacing w:val="27"/>
          <w:sz w:val="24"/>
        </w:rPr>
        <w:t> </w:t>
      </w:r>
      <w:r>
        <w:rPr>
          <w:sz w:val="24"/>
        </w:rPr>
        <w:t>os</w:t>
      </w:r>
    </w:p>
    <w:p>
      <w:pPr>
        <w:pStyle w:val="BodyText"/>
        <w:ind w:left="424"/>
      </w:pPr>
      <w:r>
        <w:rPr/>
        <w:t>materiais</w:t>
      </w:r>
      <w:r>
        <w:rPr>
          <w:spacing w:val="26"/>
        </w:rPr>
        <w:t> </w:t>
      </w:r>
      <w:r>
        <w:rPr/>
        <w:t>que</w:t>
      </w:r>
      <w:r>
        <w:rPr>
          <w:spacing w:val="27"/>
        </w:rPr>
        <w:t> </w:t>
      </w:r>
      <w:r>
        <w:rPr/>
        <w:t>serão</w:t>
      </w:r>
      <w:r>
        <w:rPr>
          <w:spacing w:val="28"/>
        </w:rPr>
        <w:t> </w:t>
      </w:r>
      <w:r>
        <w:rPr/>
        <w:t>empregados</w:t>
      </w:r>
      <w:r>
        <w:rPr>
          <w:spacing w:val="27"/>
        </w:rPr>
        <w:t> </w:t>
      </w:r>
      <w:r>
        <w:rPr/>
        <w:t>e</w:t>
      </w:r>
      <w:r>
        <w:rPr>
          <w:spacing w:val="27"/>
        </w:rPr>
        <w:t> </w:t>
      </w:r>
      <w:r>
        <w:rPr/>
        <w:t>a</w:t>
      </w:r>
      <w:r>
        <w:rPr>
          <w:spacing w:val="30"/>
        </w:rPr>
        <w:t> </w:t>
      </w:r>
      <w:r>
        <w:rPr/>
        <w:t>fiscalização</w:t>
      </w:r>
      <w:r>
        <w:rPr>
          <w:spacing w:val="27"/>
        </w:rPr>
        <w:t> </w:t>
      </w:r>
      <w:r>
        <w:rPr/>
        <w:t>pela</w:t>
      </w:r>
      <w:r>
        <w:rPr>
          <w:spacing w:val="27"/>
        </w:rPr>
        <w:t> </w:t>
      </w:r>
      <w:r>
        <w:rPr/>
        <w:t>CONTRATANTE</w:t>
      </w:r>
      <w:r>
        <w:rPr>
          <w:spacing w:val="27"/>
        </w:rPr>
        <w:t> </w:t>
      </w:r>
      <w:r>
        <w:rPr/>
        <w:t>são</w:t>
      </w:r>
      <w:r>
        <w:rPr>
          <w:spacing w:val="27"/>
        </w:rPr>
        <w:t> </w:t>
      </w:r>
      <w:r>
        <w:rPr/>
        <w:t>aqueles</w:t>
      </w:r>
      <w:r>
        <w:rPr>
          <w:spacing w:val="-64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Referência, anexo do</w:t>
      </w:r>
      <w:r>
        <w:rPr>
          <w:spacing w:val="-5"/>
        </w:rPr>
        <w:t> </w:t>
      </w:r>
      <w:r>
        <w:rPr/>
        <w:t>Edital.</w:t>
      </w:r>
    </w:p>
    <w:p>
      <w:pPr>
        <w:pStyle w:val="ListParagraph"/>
        <w:numPr>
          <w:ilvl w:val="1"/>
          <w:numId w:val="5"/>
        </w:numPr>
        <w:tabs>
          <w:tab w:pos="610" w:val="left" w:leader="none"/>
        </w:tabs>
        <w:spacing w:line="240" w:lineRule="auto" w:before="0" w:after="0"/>
        <w:ind w:left="609" w:right="0" w:hanging="469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Ordenadora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Despesa</w:t>
      </w:r>
      <w:r>
        <w:rPr>
          <w:spacing w:val="-4"/>
          <w:sz w:val="24"/>
        </w:rPr>
        <w:t> </w:t>
      </w:r>
      <w:r>
        <w:rPr>
          <w:sz w:val="24"/>
        </w:rPr>
        <w:t>designará</w:t>
      </w:r>
      <w:r>
        <w:rPr>
          <w:spacing w:val="-3"/>
          <w:sz w:val="24"/>
        </w:rPr>
        <w:t> </w:t>
      </w:r>
      <w:r>
        <w:rPr>
          <w:sz w:val="24"/>
        </w:rPr>
        <w:t>funcionário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atuar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fiscal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2"/>
        <w:rPr>
          <w:sz w:val="22"/>
        </w:rPr>
      </w:pPr>
      <w:r>
        <w:rPr/>
        <w:pict>
          <v:shape style="position:absolute;margin-left:72.624001pt;margin-top:13.948926pt;width:480.2pt;height:13.8pt;mso-position-horizontal-relative:page;mso-position-vertical-relative:paragraph;z-index:-15725568;mso-wrap-distance-left:0;mso-wrap-distance-right:0" type="#_x0000_t202" filled="true" fillcolor="#a6a6a6" stroked="false">
            <v:textbox inset="0,0,0,0">
              <w:txbxContent>
                <w:p>
                  <w:pPr>
                    <w:spacing w:line="272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8.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OITAVA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– OBRIGAÇÕES DA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CONTRATANTE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CONTRATADA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610" w:val="left" w:leader="none"/>
        </w:tabs>
        <w:spacing w:line="257" w:lineRule="exact" w:before="0" w:after="0"/>
        <w:ind w:left="609" w:right="0" w:hanging="469"/>
        <w:jc w:val="left"/>
        <w:rPr>
          <w:sz w:val="24"/>
        </w:rPr>
      </w:pPr>
      <w:r>
        <w:rPr>
          <w:sz w:val="24"/>
        </w:rPr>
        <w:t>As</w:t>
      </w:r>
      <w:r>
        <w:rPr>
          <w:spacing w:val="36"/>
          <w:sz w:val="24"/>
        </w:rPr>
        <w:t> </w:t>
      </w:r>
      <w:r>
        <w:rPr>
          <w:sz w:val="24"/>
        </w:rPr>
        <w:t>obrigações</w:t>
      </w:r>
      <w:r>
        <w:rPr>
          <w:spacing w:val="34"/>
          <w:sz w:val="24"/>
        </w:rPr>
        <w:t> </w:t>
      </w:r>
      <w:r>
        <w:rPr>
          <w:sz w:val="24"/>
        </w:rPr>
        <w:t>da</w:t>
      </w:r>
      <w:r>
        <w:rPr>
          <w:spacing w:val="34"/>
          <w:sz w:val="24"/>
        </w:rPr>
        <w:t> </w:t>
      </w:r>
      <w:r>
        <w:rPr>
          <w:sz w:val="24"/>
        </w:rPr>
        <w:t>CONTRATANTE</w:t>
      </w:r>
      <w:r>
        <w:rPr>
          <w:spacing w:val="35"/>
          <w:sz w:val="24"/>
        </w:rPr>
        <w:t> </w:t>
      </w:r>
      <w:r>
        <w:rPr>
          <w:sz w:val="24"/>
        </w:rPr>
        <w:t>e</w:t>
      </w:r>
      <w:r>
        <w:rPr>
          <w:spacing w:val="36"/>
          <w:sz w:val="24"/>
        </w:rPr>
        <w:t> </w:t>
      </w:r>
      <w:r>
        <w:rPr>
          <w:sz w:val="24"/>
        </w:rPr>
        <w:t>da</w:t>
      </w:r>
      <w:r>
        <w:rPr>
          <w:spacing w:val="37"/>
          <w:sz w:val="24"/>
        </w:rPr>
        <w:t> </w:t>
      </w:r>
      <w:r>
        <w:rPr>
          <w:sz w:val="24"/>
        </w:rPr>
        <w:t>CONTRATADA</w:t>
      </w:r>
      <w:r>
        <w:rPr>
          <w:spacing w:val="36"/>
          <w:sz w:val="24"/>
        </w:rPr>
        <w:t> </w:t>
      </w:r>
      <w:r>
        <w:rPr>
          <w:sz w:val="24"/>
        </w:rPr>
        <w:t>são</w:t>
      </w:r>
      <w:r>
        <w:rPr>
          <w:spacing w:val="35"/>
          <w:sz w:val="24"/>
        </w:rPr>
        <w:t> </w:t>
      </w:r>
      <w:r>
        <w:rPr>
          <w:sz w:val="24"/>
        </w:rPr>
        <w:t>aquelas</w:t>
      </w:r>
      <w:r>
        <w:rPr>
          <w:spacing w:val="34"/>
          <w:sz w:val="24"/>
        </w:rPr>
        <w:t> </w:t>
      </w:r>
      <w:r>
        <w:rPr>
          <w:sz w:val="24"/>
        </w:rPr>
        <w:t>previstas</w:t>
      </w:r>
      <w:r>
        <w:rPr>
          <w:spacing w:val="37"/>
          <w:sz w:val="24"/>
        </w:rPr>
        <w:t> </w:t>
      </w:r>
      <w:r>
        <w:rPr>
          <w:sz w:val="24"/>
        </w:rPr>
        <w:t>no</w:t>
      </w:r>
    </w:p>
    <w:p>
      <w:pPr>
        <w:pStyle w:val="BodyText"/>
        <w:ind w:left="568"/>
      </w:pPr>
      <w:r>
        <w:rPr/>
        <w:t>Edital</w:t>
      </w:r>
      <w:r>
        <w:rPr>
          <w:spacing w:val="-2"/>
        </w:rPr>
        <w:t> </w:t>
      </w:r>
      <w:r>
        <w:rPr/>
        <w:t>e</w:t>
      </w:r>
      <w:r>
        <w:rPr>
          <w:spacing w:val="-6"/>
        </w:rPr>
        <w:t> </w:t>
      </w:r>
      <w:r>
        <w:rPr/>
        <w:t>Termo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Referência,</w:t>
      </w:r>
      <w:r>
        <w:rPr>
          <w:spacing w:val="-3"/>
        </w:rPr>
        <w:t> </w:t>
      </w:r>
      <w:r>
        <w:rPr/>
        <w:t>anexo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Edital.</w:t>
      </w:r>
    </w:p>
    <w:p>
      <w:pPr>
        <w:pStyle w:val="ListParagraph"/>
        <w:numPr>
          <w:ilvl w:val="1"/>
          <w:numId w:val="6"/>
        </w:numPr>
        <w:tabs>
          <w:tab w:pos="610" w:val="left" w:leader="none"/>
        </w:tabs>
        <w:spacing w:line="240" w:lineRule="auto" w:before="0" w:after="0"/>
        <w:ind w:left="568" w:right="147" w:hanging="428"/>
        <w:jc w:val="left"/>
        <w:rPr>
          <w:sz w:val="24"/>
        </w:rPr>
      </w:pP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z w:val="24"/>
        </w:rPr>
        <w:t>contratada</w:t>
      </w:r>
      <w:r>
        <w:rPr>
          <w:spacing w:val="27"/>
          <w:sz w:val="24"/>
        </w:rPr>
        <w:t> </w:t>
      </w:r>
      <w:r>
        <w:rPr>
          <w:sz w:val="24"/>
        </w:rPr>
        <w:t>fica</w:t>
      </w:r>
      <w:r>
        <w:rPr>
          <w:spacing w:val="29"/>
          <w:sz w:val="24"/>
        </w:rPr>
        <w:t> </w:t>
      </w:r>
      <w:r>
        <w:rPr>
          <w:sz w:val="24"/>
        </w:rPr>
        <w:t>obrigada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manter</w:t>
      </w:r>
      <w:r>
        <w:rPr>
          <w:spacing w:val="27"/>
          <w:sz w:val="24"/>
        </w:rPr>
        <w:t> </w:t>
      </w:r>
      <w:r>
        <w:rPr>
          <w:sz w:val="24"/>
        </w:rPr>
        <w:t>as</w:t>
      </w:r>
      <w:r>
        <w:rPr>
          <w:spacing w:val="28"/>
          <w:sz w:val="24"/>
        </w:rPr>
        <w:t> </w:t>
      </w:r>
      <w:r>
        <w:rPr>
          <w:sz w:val="24"/>
        </w:rPr>
        <w:t>mesmas</w:t>
      </w:r>
      <w:r>
        <w:rPr>
          <w:spacing w:val="31"/>
          <w:sz w:val="24"/>
        </w:rPr>
        <w:t> </w:t>
      </w:r>
      <w:r>
        <w:rPr>
          <w:sz w:val="24"/>
        </w:rPr>
        <w:t>condições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habilitação</w:t>
      </w:r>
      <w:r>
        <w:rPr>
          <w:spacing w:val="29"/>
          <w:sz w:val="24"/>
        </w:rPr>
        <w:t> </w:t>
      </w:r>
      <w:r>
        <w:rPr>
          <w:sz w:val="24"/>
        </w:rPr>
        <w:t>e</w:t>
      </w:r>
      <w:r>
        <w:rPr>
          <w:spacing w:val="-64"/>
          <w:sz w:val="24"/>
        </w:rPr>
        <w:t> </w:t>
      </w:r>
      <w:r>
        <w:rPr>
          <w:sz w:val="24"/>
        </w:rPr>
        <w:t>qualificação</w:t>
      </w:r>
      <w:r>
        <w:rPr>
          <w:spacing w:val="-1"/>
          <w:sz w:val="24"/>
        </w:rPr>
        <w:t> </w:t>
      </w:r>
      <w:r>
        <w:rPr>
          <w:sz w:val="24"/>
        </w:rPr>
        <w:t>de sua</w:t>
      </w:r>
      <w:r>
        <w:rPr>
          <w:spacing w:val="-1"/>
          <w:sz w:val="24"/>
        </w:rPr>
        <w:t> </w:t>
      </w:r>
      <w:r>
        <w:rPr>
          <w:sz w:val="24"/>
        </w:rPr>
        <w:t>proposta,</w:t>
      </w:r>
      <w:r>
        <w:rPr>
          <w:spacing w:val="-2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vigência do contrato.</w:t>
      </w: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72.624001pt;margin-top:13.998926pt;width:480.2pt;height:13.8pt;mso-position-horizontal-relative:page;mso-position-vertical-relative:paragraph;z-index:-15725056;mso-wrap-distance-left:0;mso-wrap-distance-right:0" type="#_x0000_t202" filled="true" fillcolor="#a6a6a6" stroked="false">
            <v:textbox inset="0,0,0,0">
              <w:txbxContent>
                <w:p>
                  <w:pPr>
                    <w:spacing w:line="272" w:lineRule="exact" w:before="0"/>
                    <w:ind w:left="28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9.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NONA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SANÇÕES</w:t>
                  </w:r>
                  <w:r>
                    <w:rPr>
                      <w:rFonts w:ascii="Arial" w:hAnsi="Arial"/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ADMINISTRATIVAS.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22"/>
        </w:rPr>
        <w:sectPr>
          <w:pgSz w:w="11920" w:h="16850"/>
          <w:pgMar w:header="224" w:footer="876" w:top="1660" w:bottom="1060" w:left="1340" w:right="740"/>
        </w:sectPr>
      </w:pPr>
    </w:p>
    <w:p>
      <w:pPr>
        <w:pStyle w:val="BodyText"/>
        <w:spacing w:before="134"/>
        <w:ind w:left="568" w:hanging="428"/>
      </w:pPr>
      <w:r>
        <w:rPr/>
        <w:t>9.1. As sanções relacionadas à execução do contrato são aquelas previstas no Termo de</w:t>
      </w:r>
      <w:r>
        <w:rPr>
          <w:spacing w:val="-64"/>
        </w:rPr>
        <w:t> </w:t>
      </w:r>
      <w:r>
        <w:rPr/>
        <w:t>Referência,</w:t>
      </w:r>
      <w:r>
        <w:rPr>
          <w:spacing w:val="-1"/>
        </w:rPr>
        <w:t> </w:t>
      </w:r>
      <w:r>
        <w:rPr/>
        <w:t>anexo do</w:t>
      </w:r>
      <w:r>
        <w:rPr>
          <w:spacing w:val="-4"/>
        </w:rPr>
        <w:t> </w:t>
      </w:r>
      <w:r>
        <w:rPr/>
        <w:t>Edital.</w:t>
      </w:r>
    </w:p>
    <w:p>
      <w:pPr>
        <w:pStyle w:val="BodyText"/>
        <w:spacing w:before="11"/>
        <w:rPr>
          <w:sz w:val="15"/>
        </w:rPr>
      </w:pPr>
    </w:p>
    <w:p>
      <w:pPr>
        <w:pStyle w:val="Heading1"/>
        <w:numPr>
          <w:ilvl w:val="0"/>
          <w:numId w:val="7"/>
        </w:numPr>
        <w:tabs>
          <w:tab w:pos="543" w:val="left" w:leader="none"/>
          <w:tab w:pos="9716" w:val="left" w:leader="none"/>
        </w:tabs>
        <w:spacing w:line="240" w:lineRule="auto" w:before="92" w:after="0"/>
        <w:ind w:left="542" w:right="0" w:hanging="402"/>
        <w:jc w:val="left"/>
      </w:pPr>
      <w:r>
        <w:rPr>
          <w:shd w:fill="A6A6A6" w:color="auto" w:val="clear"/>
        </w:rPr>
        <w:t>CLÁUSULA</w:t>
      </w:r>
      <w:r>
        <w:rPr>
          <w:spacing w:val="-7"/>
          <w:shd w:fill="A6A6A6" w:color="auto" w:val="clear"/>
        </w:rPr>
        <w:t> </w:t>
      </w:r>
      <w:r>
        <w:rPr>
          <w:shd w:fill="A6A6A6" w:color="auto" w:val="clear"/>
        </w:rPr>
        <w:t>DÉCIMA</w:t>
      </w:r>
      <w:r>
        <w:rPr>
          <w:spacing w:val="-2"/>
          <w:shd w:fill="A6A6A6" w:color="auto" w:val="clear"/>
        </w:rPr>
        <w:t> </w:t>
      </w:r>
      <w:r>
        <w:rPr>
          <w:shd w:fill="A6A6A6" w:color="auto" w:val="clear"/>
        </w:rPr>
        <w:t>–</w:t>
      </w:r>
      <w:r>
        <w:rPr>
          <w:spacing w:val="1"/>
          <w:shd w:fill="A6A6A6" w:color="auto" w:val="clear"/>
        </w:rPr>
        <w:t> </w:t>
      </w:r>
      <w:r>
        <w:rPr>
          <w:shd w:fill="A6A6A6" w:color="auto" w:val="clear"/>
        </w:rPr>
        <w:t>RESCISÃO</w:t>
        <w:tab/>
      </w:r>
    </w:p>
    <w:p>
      <w:pPr>
        <w:pStyle w:val="ListParagraph"/>
        <w:numPr>
          <w:ilvl w:val="1"/>
          <w:numId w:val="7"/>
        </w:numPr>
        <w:tabs>
          <w:tab w:pos="742" w:val="left" w:leader="none"/>
        </w:tabs>
        <w:spacing w:line="240" w:lineRule="auto" w:before="0" w:after="0"/>
        <w:ind w:left="568" w:right="146" w:hanging="428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447552">
            <wp:simplePos x="0" y="0"/>
            <wp:positionH relativeFrom="page">
              <wp:posOffset>1540449</wp:posOffset>
            </wp:positionH>
            <wp:positionV relativeFrom="paragraph">
              <wp:posOffset>669872</wp:posOffset>
            </wp:positionV>
            <wp:extent cx="4883270" cy="3985973"/>
            <wp:effectExtent l="0" t="0" r="0" b="0"/>
            <wp:wrapNone/>
            <wp:docPr id="9" name="image3.png" descr="C:\Users\ray\Desktop\logo-pm-igarape-miri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3270" cy="3985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presente Termo</w:t>
      </w:r>
      <w:r>
        <w:rPr>
          <w:spacing w:val="1"/>
          <w:sz w:val="24"/>
        </w:rPr>
        <w:t> </w:t>
      </w:r>
      <w:r>
        <w:rPr>
          <w:sz w:val="24"/>
        </w:rPr>
        <w:t>de Contrato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ser rescindido nas hipóteses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66"/>
          <w:sz w:val="24"/>
        </w:rPr>
        <w:t> </w:t>
      </w:r>
      <w:r>
        <w:rPr>
          <w:sz w:val="24"/>
        </w:rPr>
        <w:t>no</w:t>
      </w:r>
      <w:r>
        <w:rPr>
          <w:spacing w:val="-64"/>
          <w:sz w:val="24"/>
        </w:rPr>
        <w:t> </w:t>
      </w:r>
      <w:r>
        <w:rPr>
          <w:sz w:val="24"/>
        </w:rPr>
        <w:t>art. 78 da Lei nº 8.666, de 1993, com as consequências indicadas no art. 80 da</w:t>
      </w:r>
      <w:r>
        <w:rPr>
          <w:spacing w:val="1"/>
          <w:sz w:val="24"/>
        </w:rPr>
        <w:t> </w:t>
      </w:r>
      <w:r>
        <w:rPr>
          <w:sz w:val="24"/>
        </w:rPr>
        <w:t>mesma</w:t>
      </w:r>
      <w:r>
        <w:rPr>
          <w:spacing w:val="1"/>
          <w:sz w:val="24"/>
        </w:rPr>
        <w:t> </w:t>
      </w:r>
      <w:r>
        <w:rPr>
          <w:sz w:val="24"/>
        </w:rPr>
        <w:t>Lei,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prejuízo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sanções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Referência,</w:t>
      </w:r>
      <w:r>
        <w:rPr>
          <w:spacing w:val="-1"/>
          <w:sz w:val="24"/>
        </w:rPr>
        <w:t> </w:t>
      </w:r>
      <w:r>
        <w:rPr>
          <w:sz w:val="24"/>
        </w:rPr>
        <w:t>anexo do</w:t>
      </w:r>
      <w:r>
        <w:rPr>
          <w:spacing w:val="-4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7"/>
        </w:numPr>
        <w:tabs>
          <w:tab w:pos="742" w:val="left" w:leader="none"/>
        </w:tabs>
        <w:spacing w:line="240" w:lineRule="auto" w:before="0" w:after="0"/>
        <w:ind w:left="568" w:right="138" w:hanging="428"/>
        <w:jc w:val="both"/>
        <w:rPr>
          <w:sz w:val="24"/>
        </w:rPr>
      </w:pPr>
      <w:r>
        <w:rPr>
          <w:sz w:val="24"/>
        </w:rPr>
        <w:t>Os casos de rescisão contratual serão formalmente motivados, assegurando-se 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-3"/>
          <w:sz w:val="24"/>
        </w:rPr>
        <w:t> </w:t>
      </w:r>
      <w:r>
        <w:rPr>
          <w:sz w:val="24"/>
        </w:rPr>
        <w:t>o direito à</w:t>
      </w:r>
      <w:r>
        <w:rPr>
          <w:spacing w:val="-1"/>
          <w:sz w:val="24"/>
        </w:rPr>
        <w:t> </w:t>
      </w:r>
      <w:r>
        <w:rPr>
          <w:sz w:val="24"/>
        </w:rPr>
        <w:t>prévia e ampla</w:t>
      </w:r>
      <w:r>
        <w:rPr>
          <w:spacing w:val="-2"/>
          <w:sz w:val="24"/>
        </w:rPr>
        <w:t> </w:t>
      </w:r>
      <w:r>
        <w:rPr>
          <w:sz w:val="24"/>
        </w:rPr>
        <w:t>defesa.</w:t>
      </w:r>
    </w:p>
    <w:p>
      <w:pPr>
        <w:pStyle w:val="ListParagraph"/>
        <w:numPr>
          <w:ilvl w:val="1"/>
          <w:numId w:val="7"/>
        </w:numPr>
        <w:tabs>
          <w:tab w:pos="742" w:val="left" w:leader="none"/>
        </w:tabs>
        <w:spacing w:line="240" w:lineRule="auto" w:before="0" w:after="0"/>
        <w:ind w:left="568" w:right="149" w:hanging="428"/>
        <w:jc w:val="left"/>
        <w:rPr>
          <w:sz w:val="24"/>
        </w:rPr>
      </w:pP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CONTRATADA</w:t>
      </w:r>
      <w:r>
        <w:rPr>
          <w:spacing w:val="22"/>
          <w:sz w:val="24"/>
        </w:rPr>
        <w:t> </w:t>
      </w:r>
      <w:r>
        <w:rPr>
          <w:sz w:val="24"/>
        </w:rPr>
        <w:t>reconhece</w:t>
      </w:r>
      <w:r>
        <w:rPr>
          <w:spacing w:val="23"/>
          <w:sz w:val="24"/>
        </w:rPr>
        <w:t> </w:t>
      </w:r>
      <w:r>
        <w:rPr>
          <w:sz w:val="24"/>
        </w:rPr>
        <w:t>os</w:t>
      </w:r>
      <w:r>
        <w:rPr>
          <w:spacing w:val="22"/>
          <w:sz w:val="24"/>
        </w:rPr>
        <w:t> </w:t>
      </w:r>
      <w:r>
        <w:rPr>
          <w:sz w:val="24"/>
        </w:rPr>
        <w:t>direitos</w:t>
      </w:r>
      <w:r>
        <w:rPr>
          <w:spacing w:val="19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CONTRATANTE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3"/>
          <w:sz w:val="24"/>
        </w:rPr>
        <w:t> </w:t>
      </w:r>
      <w:r>
        <w:rPr>
          <w:sz w:val="24"/>
        </w:rPr>
        <w:t>caso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rescisão</w:t>
      </w:r>
      <w:r>
        <w:rPr>
          <w:spacing w:val="-63"/>
          <w:sz w:val="24"/>
        </w:rPr>
        <w:t> </w:t>
      </w:r>
      <w:r>
        <w:rPr>
          <w:sz w:val="24"/>
        </w:rPr>
        <w:t>administrativa</w:t>
      </w:r>
      <w:r>
        <w:rPr>
          <w:spacing w:val="-1"/>
          <w:sz w:val="24"/>
        </w:rPr>
        <w:t> </w:t>
      </w:r>
      <w:r>
        <w:rPr>
          <w:sz w:val="24"/>
        </w:rPr>
        <w:t>prevista no art.</w:t>
      </w:r>
      <w:r>
        <w:rPr>
          <w:spacing w:val="-3"/>
          <w:sz w:val="24"/>
        </w:rPr>
        <w:t> </w:t>
      </w:r>
      <w:r>
        <w:rPr>
          <w:sz w:val="24"/>
        </w:rPr>
        <w:t>77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3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8.666,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1993.</w:t>
      </w:r>
    </w:p>
    <w:p>
      <w:pPr>
        <w:pStyle w:val="ListParagraph"/>
        <w:numPr>
          <w:ilvl w:val="1"/>
          <w:numId w:val="7"/>
        </w:numPr>
        <w:tabs>
          <w:tab w:pos="742" w:val="left" w:leader="none"/>
        </w:tabs>
        <w:spacing w:line="240" w:lineRule="auto" w:before="1" w:after="0"/>
        <w:ind w:left="741" w:right="0" w:hanging="601"/>
        <w:jc w:val="left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termo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rescisão,</w:t>
      </w:r>
      <w:r>
        <w:rPr>
          <w:spacing w:val="-2"/>
          <w:sz w:val="24"/>
        </w:rPr>
        <w:t> </w:t>
      </w:r>
      <w:r>
        <w:rPr>
          <w:sz w:val="24"/>
        </w:rPr>
        <w:t>sempre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possível,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precedido:</w:t>
      </w:r>
    </w:p>
    <w:p>
      <w:pPr>
        <w:pStyle w:val="ListParagraph"/>
        <w:numPr>
          <w:ilvl w:val="2"/>
          <w:numId w:val="7"/>
        </w:numPr>
        <w:tabs>
          <w:tab w:pos="1793" w:val="left" w:leader="none"/>
          <w:tab w:pos="2902" w:val="left" w:leader="none"/>
          <w:tab w:pos="3530" w:val="left" w:leader="none"/>
          <w:tab w:pos="4611" w:val="left" w:leader="none"/>
          <w:tab w:pos="6026" w:val="left" w:leader="none"/>
          <w:tab w:pos="6453" w:val="left" w:leader="none"/>
          <w:tab w:pos="7809" w:val="left" w:leader="none"/>
          <w:tab w:pos="8317" w:val="left" w:leader="none"/>
        </w:tabs>
        <w:spacing w:line="240" w:lineRule="auto" w:before="0" w:after="0"/>
        <w:ind w:left="1276" w:right="140" w:hanging="284"/>
        <w:jc w:val="left"/>
        <w:rPr>
          <w:sz w:val="24"/>
        </w:rPr>
      </w:pPr>
      <w:r>
        <w:rPr>
          <w:sz w:val="24"/>
        </w:rPr>
        <w:t>Balanço</w:t>
        <w:tab/>
        <w:t>dos</w:t>
        <w:tab/>
        <w:t>eventos</w:t>
        <w:tab/>
        <w:t>contratuais</w:t>
        <w:tab/>
        <w:t>já</w:t>
        <w:tab/>
        <w:t>cumpridos</w:t>
        <w:tab/>
        <w:t>ou</w:t>
        <w:tab/>
      </w:r>
      <w:r>
        <w:rPr>
          <w:spacing w:val="-1"/>
          <w:sz w:val="24"/>
        </w:rPr>
        <w:t>parcialmente</w:t>
      </w:r>
      <w:r>
        <w:rPr>
          <w:spacing w:val="-64"/>
          <w:sz w:val="24"/>
        </w:rPr>
        <w:t> </w:t>
      </w:r>
      <w:r>
        <w:rPr>
          <w:sz w:val="24"/>
        </w:rPr>
        <w:t>cumpridos;</w:t>
      </w:r>
    </w:p>
    <w:p>
      <w:pPr>
        <w:pStyle w:val="ListParagraph"/>
        <w:numPr>
          <w:ilvl w:val="2"/>
          <w:numId w:val="7"/>
        </w:numPr>
        <w:tabs>
          <w:tab w:pos="1793" w:val="left" w:leader="none"/>
        </w:tabs>
        <w:spacing w:line="240" w:lineRule="auto" w:before="0" w:after="0"/>
        <w:ind w:left="1792" w:right="0" w:hanging="800"/>
        <w:jc w:val="left"/>
        <w:rPr>
          <w:sz w:val="24"/>
        </w:rPr>
      </w:pPr>
      <w:r>
        <w:rPr>
          <w:sz w:val="24"/>
        </w:rPr>
        <w:t>Relação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pagamentos</w:t>
      </w:r>
      <w:r>
        <w:rPr>
          <w:spacing w:val="-1"/>
          <w:sz w:val="24"/>
        </w:rPr>
        <w:t> </w:t>
      </w:r>
      <w:r>
        <w:rPr>
          <w:sz w:val="24"/>
        </w:rPr>
        <w:t>já</w:t>
      </w:r>
      <w:r>
        <w:rPr>
          <w:spacing w:val="-4"/>
          <w:sz w:val="24"/>
        </w:rPr>
        <w:t> </w:t>
      </w:r>
      <w:r>
        <w:rPr>
          <w:sz w:val="24"/>
        </w:rPr>
        <w:t>efetuados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ainda</w:t>
      </w:r>
      <w:r>
        <w:rPr>
          <w:spacing w:val="-2"/>
          <w:sz w:val="24"/>
        </w:rPr>
        <w:t> </w:t>
      </w:r>
      <w:r>
        <w:rPr>
          <w:sz w:val="24"/>
        </w:rPr>
        <w:t>devidos;</w:t>
      </w:r>
    </w:p>
    <w:p>
      <w:pPr>
        <w:pStyle w:val="ListParagraph"/>
        <w:numPr>
          <w:ilvl w:val="2"/>
          <w:numId w:val="7"/>
        </w:numPr>
        <w:tabs>
          <w:tab w:pos="1793" w:val="left" w:leader="none"/>
        </w:tabs>
        <w:spacing w:line="240" w:lineRule="auto" w:before="0" w:after="0"/>
        <w:ind w:left="1792" w:right="0" w:hanging="800"/>
        <w:jc w:val="left"/>
        <w:rPr>
          <w:sz w:val="24"/>
        </w:rPr>
      </w:pPr>
      <w:r>
        <w:rPr>
          <w:sz w:val="24"/>
        </w:rPr>
        <w:t>Indenizações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multas.</w:t>
      </w:r>
    </w:p>
    <w:p>
      <w:pPr>
        <w:pStyle w:val="BodyText"/>
        <w:rPr>
          <w:sz w:val="16"/>
        </w:rPr>
      </w:pPr>
    </w:p>
    <w:p>
      <w:pPr>
        <w:pStyle w:val="Heading1"/>
        <w:numPr>
          <w:ilvl w:val="0"/>
          <w:numId w:val="7"/>
        </w:numPr>
        <w:tabs>
          <w:tab w:pos="543" w:val="left" w:leader="none"/>
          <w:tab w:pos="9716" w:val="left" w:leader="none"/>
        </w:tabs>
        <w:spacing w:line="240" w:lineRule="auto" w:before="92" w:after="0"/>
        <w:ind w:left="542" w:right="0" w:hanging="402"/>
        <w:jc w:val="left"/>
      </w:pPr>
      <w:r>
        <w:rPr>
          <w:shd w:fill="A6A6A6" w:color="auto" w:val="clear"/>
        </w:rPr>
        <w:t>CLÁUSULA</w:t>
      </w:r>
      <w:r>
        <w:rPr>
          <w:spacing w:val="-6"/>
          <w:shd w:fill="A6A6A6" w:color="auto" w:val="clear"/>
        </w:rPr>
        <w:t> </w:t>
      </w:r>
      <w:r>
        <w:rPr>
          <w:shd w:fill="A6A6A6" w:color="auto" w:val="clear"/>
        </w:rPr>
        <w:t>DÉCIMA</w:t>
      </w:r>
      <w:r>
        <w:rPr>
          <w:spacing w:val="-3"/>
          <w:shd w:fill="A6A6A6" w:color="auto" w:val="clear"/>
        </w:rPr>
        <w:t> </w:t>
      </w:r>
      <w:r>
        <w:rPr>
          <w:shd w:fill="A6A6A6" w:color="auto" w:val="clear"/>
        </w:rPr>
        <w:t>PRIMEIRA</w:t>
      </w:r>
      <w:r>
        <w:rPr>
          <w:spacing w:val="-3"/>
          <w:shd w:fill="A6A6A6" w:color="auto" w:val="clear"/>
        </w:rPr>
        <w:t> </w:t>
      </w:r>
      <w:r>
        <w:rPr>
          <w:shd w:fill="A6A6A6" w:color="auto" w:val="clear"/>
        </w:rPr>
        <w:t>–</w:t>
      </w:r>
      <w:r>
        <w:rPr>
          <w:spacing w:val="2"/>
          <w:shd w:fill="A6A6A6" w:color="auto" w:val="clear"/>
        </w:rPr>
        <w:t> </w:t>
      </w:r>
      <w:r>
        <w:rPr>
          <w:shd w:fill="A6A6A6" w:color="auto" w:val="clear"/>
        </w:rPr>
        <w:t>VEDAÇÕES</w:t>
        <w:tab/>
      </w:r>
    </w:p>
    <w:p>
      <w:pPr>
        <w:pStyle w:val="ListParagraph"/>
        <w:numPr>
          <w:ilvl w:val="1"/>
          <w:numId w:val="7"/>
        </w:numPr>
        <w:tabs>
          <w:tab w:pos="742" w:val="left" w:leader="none"/>
        </w:tabs>
        <w:spacing w:line="240" w:lineRule="auto" w:before="0" w:after="0"/>
        <w:ind w:left="741" w:right="0" w:hanging="601"/>
        <w:jc w:val="left"/>
        <w:rPr>
          <w:sz w:val="24"/>
        </w:rPr>
      </w:pPr>
      <w:r>
        <w:rPr>
          <w:sz w:val="24"/>
        </w:rPr>
        <w:t>É</w:t>
      </w:r>
      <w:r>
        <w:rPr>
          <w:spacing w:val="-2"/>
          <w:sz w:val="24"/>
        </w:rPr>
        <w:t> </w:t>
      </w:r>
      <w:r>
        <w:rPr>
          <w:sz w:val="24"/>
        </w:rPr>
        <w:t>vedado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CONTRATADA:</w:t>
      </w:r>
    </w:p>
    <w:p>
      <w:pPr>
        <w:pStyle w:val="ListParagraph"/>
        <w:numPr>
          <w:ilvl w:val="2"/>
          <w:numId w:val="7"/>
        </w:numPr>
        <w:tabs>
          <w:tab w:pos="1368" w:val="left" w:leader="none"/>
        </w:tabs>
        <w:spacing w:line="240" w:lineRule="auto" w:before="0" w:after="0"/>
        <w:ind w:left="1276" w:right="146" w:hanging="708"/>
        <w:jc w:val="both"/>
        <w:rPr>
          <w:sz w:val="24"/>
        </w:rPr>
      </w:pPr>
      <w:r>
        <w:rPr>
          <w:sz w:val="24"/>
        </w:rPr>
        <w:t>Caucionar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utilizar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operação</w:t>
      </w:r>
      <w:r>
        <w:rPr>
          <w:spacing w:val="1"/>
          <w:sz w:val="24"/>
        </w:rPr>
        <w:t> </w:t>
      </w:r>
      <w:r>
        <w:rPr>
          <w:sz w:val="24"/>
        </w:rPr>
        <w:t>financeira;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7"/>
        </w:numPr>
        <w:tabs>
          <w:tab w:pos="1368" w:val="left" w:leader="none"/>
        </w:tabs>
        <w:spacing w:line="240" w:lineRule="auto" w:before="0" w:after="0"/>
        <w:ind w:left="1276" w:right="150" w:hanging="708"/>
        <w:jc w:val="both"/>
        <w:rPr>
          <w:sz w:val="24"/>
        </w:rPr>
      </w:pPr>
      <w:r>
        <w:rPr>
          <w:sz w:val="24"/>
        </w:rPr>
        <w:t>Interromper a execução dos serviços/entrega dos produtos sob alegação de</w:t>
      </w:r>
      <w:r>
        <w:rPr>
          <w:spacing w:val="1"/>
          <w:sz w:val="24"/>
        </w:rPr>
        <w:t> </w:t>
      </w:r>
      <w:r>
        <w:rPr>
          <w:sz w:val="24"/>
        </w:rPr>
        <w:t>inadimplemento por parte da CONTRATANTE, salvo nos casos previstos em</w:t>
      </w:r>
      <w:r>
        <w:rPr>
          <w:spacing w:val="1"/>
          <w:sz w:val="24"/>
        </w:rPr>
        <w:t> </w:t>
      </w:r>
      <w:r>
        <w:rPr>
          <w:sz w:val="24"/>
        </w:rPr>
        <w:t>lei.</w:t>
      </w:r>
    </w:p>
    <w:p>
      <w:pPr>
        <w:pStyle w:val="BodyText"/>
        <w:spacing w:before="11"/>
        <w:rPr>
          <w:sz w:val="15"/>
        </w:rPr>
      </w:pPr>
    </w:p>
    <w:p>
      <w:pPr>
        <w:pStyle w:val="Heading1"/>
        <w:numPr>
          <w:ilvl w:val="0"/>
          <w:numId w:val="7"/>
        </w:numPr>
        <w:tabs>
          <w:tab w:pos="543" w:val="left" w:leader="none"/>
          <w:tab w:pos="9716" w:val="left" w:leader="none"/>
        </w:tabs>
        <w:spacing w:line="240" w:lineRule="auto" w:before="92" w:after="0"/>
        <w:ind w:left="542" w:right="0" w:hanging="402"/>
        <w:jc w:val="left"/>
      </w:pPr>
      <w:r>
        <w:rPr>
          <w:shd w:fill="A6A6A6" w:color="auto" w:val="clear"/>
        </w:rPr>
        <w:t>CLÁUSULA</w:t>
      </w:r>
      <w:r>
        <w:rPr>
          <w:spacing w:val="-7"/>
          <w:shd w:fill="A6A6A6" w:color="auto" w:val="clear"/>
        </w:rPr>
        <w:t> </w:t>
      </w:r>
      <w:r>
        <w:rPr>
          <w:shd w:fill="A6A6A6" w:color="auto" w:val="clear"/>
        </w:rPr>
        <w:t>DÉCIMA</w:t>
      </w:r>
      <w:r>
        <w:rPr>
          <w:spacing w:val="-3"/>
          <w:shd w:fill="A6A6A6" w:color="auto" w:val="clear"/>
        </w:rPr>
        <w:t> </w:t>
      </w:r>
      <w:r>
        <w:rPr>
          <w:shd w:fill="A6A6A6" w:color="auto" w:val="clear"/>
        </w:rPr>
        <w:t>SEGUNDA</w:t>
      </w:r>
      <w:r>
        <w:rPr>
          <w:spacing w:val="-3"/>
          <w:shd w:fill="A6A6A6" w:color="auto" w:val="clear"/>
        </w:rPr>
        <w:t> </w:t>
      </w:r>
      <w:r>
        <w:rPr>
          <w:shd w:fill="A6A6A6" w:color="auto" w:val="clear"/>
        </w:rPr>
        <w:t>–</w:t>
      </w:r>
      <w:r>
        <w:rPr>
          <w:spacing w:val="6"/>
          <w:shd w:fill="A6A6A6" w:color="auto" w:val="clear"/>
        </w:rPr>
        <w:t> </w:t>
      </w:r>
      <w:r>
        <w:rPr>
          <w:shd w:fill="A6A6A6" w:color="auto" w:val="clear"/>
        </w:rPr>
        <w:t>ALTERAÇÕES</w:t>
        <w:tab/>
      </w:r>
    </w:p>
    <w:p>
      <w:pPr>
        <w:pStyle w:val="ListParagraph"/>
        <w:numPr>
          <w:ilvl w:val="1"/>
          <w:numId w:val="7"/>
        </w:numPr>
        <w:tabs>
          <w:tab w:pos="742" w:val="left" w:leader="none"/>
        </w:tabs>
        <w:spacing w:line="240" w:lineRule="auto" w:before="0" w:after="0"/>
        <w:ind w:left="568" w:right="139" w:hanging="428"/>
        <w:jc w:val="both"/>
        <w:rPr>
          <w:sz w:val="24"/>
        </w:rPr>
      </w:pPr>
      <w:r>
        <w:rPr>
          <w:sz w:val="24"/>
        </w:rPr>
        <w:t>Eventuais alterações contratuais reger-se-ão pela disciplina do art. 65 da Lei nº</w:t>
      </w:r>
      <w:r>
        <w:rPr>
          <w:spacing w:val="1"/>
          <w:sz w:val="24"/>
        </w:rPr>
        <w:t> </w:t>
      </w:r>
      <w:r>
        <w:rPr>
          <w:sz w:val="24"/>
        </w:rPr>
        <w:t>8.666,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1993.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742" w:val="left" w:leader="none"/>
        </w:tabs>
        <w:spacing w:line="240" w:lineRule="auto" w:before="0" w:after="0"/>
        <w:ind w:left="568" w:right="147" w:hanging="428"/>
        <w:jc w:val="both"/>
        <w:rPr>
          <w:sz w:val="24"/>
        </w:rPr>
      </w:pPr>
      <w:r>
        <w:rPr>
          <w:sz w:val="24"/>
        </w:rPr>
        <w:t>A CONTRATADA é obrigada a aceitar, nas mesmas condições contratuais, os</w:t>
      </w:r>
      <w:r>
        <w:rPr>
          <w:spacing w:val="1"/>
          <w:sz w:val="24"/>
        </w:rPr>
        <w:t> </w:t>
      </w:r>
      <w:r>
        <w:rPr>
          <w:sz w:val="24"/>
        </w:rPr>
        <w:t>acréscimos ou supressões que se fizerem necessária, até o limite de 25% (vinte e</w:t>
      </w:r>
      <w:r>
        <w:rPr>
          <w:spacing w:val="1"/>
          <w:sz w:val="24"/>
        </w:rPr>
        <w:t> </w:t>
      </w:r>
      <w:r>
        <w:rPr>
          <w:sz w:val="24"/>
        </w:rPr>
        <w:t>cinco por cento) 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inicial atualizado do</w:t>
      </w:r>
      <w:r>
        <w:rPr>
          <w:spacing w:val="-4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742" w:val="left" w:leader="none"/>
        </w:tabs>
        <w:spacing w:line="240" w:lineRule="auto" w:before="0" w:after="0"/>
        <w:ind w:left="568" w:right="145" w:hanging="428"/>
        <w:jc w:val="both"/>
        <w:rPr>
          <w:sz w:val="24"/>
        </w:rPr>
      </w:pPr>
      <w:r>
        <w:rPr>
          <w:sz w:val="24"/>
        </w:rPr>
        <w:t>A supressão resultante de acordo celebrado entre as partes contratantes poderão</w:t>
      </w:r>
      <w:r>
        <w:rPr>
          <w:spacing w:val="1"/>
          <w:sz w:val="24"/>
        </w:rPr>
        <w:t> </w:t>
      </w:r>
      <w:r>
        <w:rPr>
          <w:sz w:val="24"/>
        </w:rPr>
        <w:t>exceder o limite de 25% (vinte e cinco por cento) do valor inicial atualizado 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9"/>
        <w:rPr>
          <w:sz w:val="15"/>
        </w:rPr>
      </w:pPr>
    </w:p>
    <w:p>
      <w:pPr>
        <w:pStyle w:val="Heading1"/>
        <w:numPr>
          <w:ilvl w:val="0"/>
          <w:numId w:val="7"/>
        </w:numPr>
        <w:tabs>
          <w:tab w:pos="543" w:val="left" w:leader="none"/>
          <w:tab w:pos="9716" w:val="left" w:leader="none"/>
        </w:tabs>
        <w:spacing w:line="240" w:lineRule="auto" w:before="92" w:after="0"/>
        <w:ind w:left="542" w:right="0" w:hanging="402"/>
        <w:jc w:val="left"/>
      </w:pPr>
      <w:r>
        <w:rPr>
          <w:shd w:fill="A6A6A6" w:color="auto" w:val="clear"/>
        </w:rPr>
        <w:t>CLÁUSULA</w:t>
      </w:r>
      <w:r>
        <w:rPr>
          <w:spacing w:val="-8"/>
          <w:shd w:fill="A6A6A6" w:color="auto" w:val="clear"/>
        </w:rPr>
        <w:t> </w:t>
      </w:r>
      <w:r>
        <w:rPr>
          <w:shd w:fill="A6A6A6" w:color="auto" w:val="clear"/>
        </w:rPr>
        <w:t>DÉCIMA</w:t>
      </w:r>
      <w:r>
        <w:rPr>
          <w:spacing w:val="-4"/>
          <w:shd w:fill="A6A6A6" w:color="auto" w:val="clear"/>
        </w:rPr>
        <w:t> </w:t>
      </w:r>
      <w:r>
        <w:rPr>
          <w:shd w:fill="A6A6A6" w:color="auto" w:val="clear"/>
        </w:rPr>
        <w:t>TERCEIRA– PUBLICAÇÃO</w:t>
        <w:tab/>
      </w:r>
    </w:p>
    <w:p>
      <w:pPr>
        <w:pStyle w:val="ListParagraph"/>
        <w:numPr>
          <w:ilvl w:val="1"/>
          <w:numId w:val="7"/>
        </w:numPr>
        <w:tabs>
          <w:tab w:pos="742" w:val="left" w:leader="none"/>
        </w:tabs>
        <w:spacing w:line="240" w:lineRule="auto" w:before="0" w:after="0"/>
        <w:ind w:left="568" w:right="137" w:hanging="428"/>
        <w:jc w:val="both"/>
        <w:rPr>
          <w:sz w:val="24"/>
        </w:rPr>
      </w:pPr>
      <w:r>
        <w:rPr>
          <w:sz w:val="24"/>
        </w:rPr>
        <w:t>Incumbirá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providenciar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publicação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instrumento,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64"/>
          <w:sz w:val="24"/>
        </w:rPr>
        <w:t> </w:t>
      </w:r>
      <w:r>
        <w:rPr>
          <w:sz w:val="24"/>
        </w:rPr>
        <w:t>extrato, no Diário Oficial da União e/ou Diário Oficial do estado do Pará e jornal de</w:t>
      </w:r>
      <w:r>
        <w:rPr>
          <w:spacing w:val="1"/>
          <w:sz w:val="24"/>
        </w:rPr>
        <w:t> </w:t>
      </w:r>
      <w:r>
        <w:rPr>
          <w:sz w:val="24"/>
        </w:rPr>
        <w:t>grande</w:t>
      </w:r>
      <w:r>
        <w:rPr>
          <w:spacing w:val="-1"/>
          <w:sz w:val="24"/>
        </w:rPr>
        <w:t> </w:t>
      </w:r>
      <w:r>
        <w:rPr>
          <w:sz w:val="24"/>
        </w:rPr>
        <w:t>Circulação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Estado,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prazo previsto na</w:t>
      </w:r>
      <w:r>
        <w:rPr>
          <w:spacing w:val="-1"/>
          <w:sz w:val="24"/>
        </w:rPr>
        <w:t> </w:t>
      </w:r>
      <w:r>
        <w:rPr>
          <w:sz w:val="24"/>
        </w:rPr>
        <w:t>Lei nº</w:t>
      </w:r>
      <w:r>
        <w:rPr>
          <w:spacing w:val="-3"/>
          <w:sz w:val="24"/>
        </w:rPr>
        <w:t> </w:t>
      </w:r>
      <w:r>
        <w:rPr>
          <w:sz w:val="24"/>
        </w:rPr>
        <w:t>8.666,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1993.</w:t>
      </w:r>
    </w:p>
    <w:p>
      <w:pPr>
        <w:pStyle w:val="BodyText"/>
        <w:rPr>
          <w:sz w:val="16"/>
        </w:rPr>
      </w:pPr>
    </w:p>
    <w:p>
      <w:pPr>
        <w:pStyle w:val="Heading1"/>
        <w:numPr>
          <w:ilvl w:val="0"/>
          <w:numId w:val="7"/>
        </w:numPr>
        <w:tabs>
          <w:tab w:pos="543" w:val="left" w:leader="none"/>
          <w:tab w:pos="9716" w:val="left" w:leader="none"/>
        </w:tabs>
        <w:spacing w:line="240" w:lineRule="auto" w:before="92" w:after="0"/>
        <w:ind w:left="542" w:right="0" w:hanging="402"/>
        <w:jc w:val="left"/>
      </w:pPr>
      <w:r>
        <w:rPr>
          <w:shd w:fill="A6A6A6" w:color="auto" w:val="clear"/>
        </w:rPr>
        <w:t>CLÁUSULA</w:t>
      </w:r>
      <w:r>
        <w:rPr>
          <w:spacing w:val="-6"/>
          <w:shd w:fill="A6A6A6" w:color="auto" w:val="clear"/>
        </w:rPr>
        <w:t> </w:t>
      </w:r>
      <w:r>
        <w:rPr>
          <w:shd w:fill="A6A6A6" w:color="auto" w:val="clear"/>
        </w:rPr>
        <w:t>DÉCIMA</w:t>
      </w:r>
      <w:r>
        <w:rPr>
          <w:spacing w:val="-2"/>
          <w:shd w:fill="A6A6A6" w:color="auto" w:val="clear"/>
        </w:rPr>
        <w:t> </w:t>
      </w:r>
      <w:r>
        <w:rPr>
          <w:shd w:fill="A6A6A6" w:color="auto" w:val="clear"/>
        </w:rPr>
        <w:t>QUINTA</w:t>
      </w:r>
      <w:r>
        <w:rPr>
          <w:spacing w:val="-2"/>
          <w:shd w:fill="A6A6A6" w:color="auto" w:val="clear"/>
        </w:rPr>
        <w:t> </w:t>
      </w:r>
      <w:r>
        <w:rPr>
          <w:shd w:fill="A6A6A6" w:color="auto" w:val="clear"/>
        </w:rPr>
        <w:t>–</w:t>
      </w:r>
      <w:r>
        <w:rPr>
          <w:spacing w:val="2"/>
          <w:shd w:fill="A6A6A6" w:color="auto" w:val="clear"/>
        </w:rPr>
        <w:t> </w:t>
      </w:r>
      <w:r>
        <w:rPr>
          <w:shd w:fill="A6A6A6" w:color="auto" w:val="clear"/>
        </w:rPr>
        <w:t>FORO</w:t>
        <w:tab/>
      </w:r>
    </w:p>
    <w:p>
      <w:pPr>
        <w:pStyle w:val="ListParagraph"/>
        <w:numPr>
          <w:ilvl w:val="1"/>
          <w:numId w:val="7"/>
        </w:numPr>
        <w:tabs>
          <w:tab w:pos="742" w:val="left" w:leader="none"/>
        </w:tabs>
        <w:spacing w:line="240" w:lineRule="auto" w:before="0" w:after="0"/>
        <w:ind w:left="424" w:right="141" w:hanging="284"/>
        <w:jc w:val="left"/>
        <w:rPr>
          <w:sz w:val="24"/>
        </w:rPr>
      </w:pPr>
      <w:r>
        <w:rPr>
          <w:sz w:val="24"/>
        </w:rPr>
        <w:t>Os</w:t>
      </w:r>
      <w:r>
        <w:rPr>
          <w:spacing w:val="38"/>
          <w:sz w:val="24"/>
        </w:rPr>
        <w:t> </w:t>
      </w:r>
      <w:r>
        <w:rPr>
          <w:sz w:val="24"/>
        </w:rPr>
        <w:t>casos</w:t>
      </w:r>
      <w:r>
        <w:rPr>
          <w:spacing w:val="37"/>
          <w:sz w:val="24"/>
        </w:rPr>
        <w:t> </w:t>
      </w:r>
      <w:r>
        <w:rPr>
          <w:sz w:val="24"/>
        </w:rPr>
        <w:t>omissos,</w:t>
      </w:r>
      <w:r>
        <w:rPr>
          <w:spacing w:val="39"/>
          <w:sz w:val="24"/>
        </w:rPr>
        <w:t> </w:t>
      </w:r>
      <w:r>
        <w:rPr>
          <w:sz w:val="24"/>
        </w:rPr>
        <w:t>serão</w:t>
      </w:r>
      <w:r>
        <w:rPr>
          <w:spacing w:val="39"/>
          <w:sz w:val="24"/>
        </w:rPr>
        <w:t> </w:t>
      </w:r>
      <w:r>
        <w:rPr>
          <w:sz w:val="24"/>
        </w:rPr>
        <w:t>resolvidos</w:t>
      </w:r>
      <w:r>
        <w:rPr>
          <w:spacing w:val="39"/>
          <w:sz w:val="24"/>
        </w:rPr>
        <w:t> </w:t>
      </w:r>
      <w:r>
        <w:rPr>
          <w:sz w:val="24"/>
        </w:rPr>
        <w:t>pela</w:t>
      </w:r>
      <w:r>
        <w:rPr>
          <w:spacing w:val="37"/>
          <w:sz w:val="24"/>
        </w:rPr>
        <w:t> </w:t>
      </w:r>
      <w:r>
        <w:rPr>
          <w:sz w:val="24"/>
        </w:rPr>
        <w:t>Comissão</w:t>
      </w:r>
      <w:r>
        <w:rPr>
          <w:spacing w:val="43"/>
          <w:sz w:val="24"/>
        </w:rPr>
        <w:t> </w:t>
      </w:r>
      <w:r>
        <w:rPr>
          <w:sz w:val="24"/>
        </w:rPr>
        <w:t>Permanente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Licitação</w:t>
      </w:r>
      <w:r>
        <w:rPr>
          <w:spacing w:val="40"/>
          <w:sz w:val="24"/>
        </w:rPr>
        <w:t> </w:t>
      </w:r>
      <w:r>
        <w:rPr>
          <w:sz w:val="24"/>
        </w:rPr>
        <w:t>ou</w:t>
      </w:r>
      <w:r>
        <w:rPr>
          <w:spacing w:val="-64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Autoridade</w:t>
      </w:r>
      <w:r>
        <w:rPr>
          <w:spacing w:val="-2"/>
          <w:sz w:val="24"/>
        </w:rPr>
        <w:t> </w:t>
      </w:r>
      <w:r>
        <w:rPr>
          <w:sz w:val="24"/>
        </w:rPr>
        <w:t>Superior.</w:t>
      </w:r>
    </w:p>
    <w:p>
      <w:pPr>
        <w:pStyle w:val="ListParagraph"/>
        <w:numPr>
          <w:ilvl w:val="1"/>
          <w:numId w:val="7"/>
        </w:numPr>
        <w:tabs>
          <w:tab w:pos="742" w:val="left" w:leader="none"/>
        </w:tabs>
        <w:spacing w:line="240" w:lineRule="auto" w:before="1" w:after="0"/>
        <w:ind w:left="424" w:right="148" w:hanging="284"/>
        <w:jc w:val="left"/>
        <w:rPr>
          <w:sz w:val="24"/>
        </w:rPr>
      </w:pPr>
      <w:r>
        <w:rPr>
          <w:sz w:val="24"/>
        </w:rPr>
        <w:t>O</w:t>
      </w:r>
      <w:r>
        <w:rPr>
          <w:spacing w:val="38"/>
          <w:sz w:val="24"/>
        </w:rPr>
        <w:t> </w:t>
      </w:r>
      <w:r>
        <w:rPr>
          <w:sz w:val="24"/>
        </w:rPr>
        <w:t>Foro</w:t>
      </w:r>
      <w:r>
        <w:rPr>
          <w:spacing w:val="39"/>
          <w:sz w:val="24"/>
        </w:rPr>
        <w:t> </w:t>
      </w:r>
      <w:r>
        <w:rPr>
          <w:sz w:val="24"/>
        </w:rPr>
        <w:t>para</w:t>
      </w:r>
      <w:r>
        <w:rPr>
          <w:spacing w:val="39"/>
          <w:sz w:val="24"/>
        </w:rPr>
        <w:t> </w:t>
      </w:r>
      <w:r>
        <w:rPr>
          <w:sz w:val="24"/>
        </w:rPr>
        <w:t>solucionar</w:t>
      </w:r>
      <w:r>
        <w:rPr>
          <w:spacing w:val="37"/>
          <w:sz w:val="24"/>
        </w:rPr>
        <w:t> </w:t>
      </w:r>
      <w:r>
        <w:rPr>
          <w:sz w:val="24"/>
        </w:rPr>
        <w:t>os</w:t>
      </w:r>
      <w:r>
        <w:rPr>
          <w:spacing w:val="39"/>
          <w:sz w:val="24"/>
        </w:rPr>
        <w:t> </w:t>
      </w:r>
      <w:r>
        <w:rPr>
          <w:sz w:val="24"/>
        </w:rPr>
        <w:t>litígios</w:t>
      </w:r>
      <w:r>
        <w:rPr>
          <w:spacing w:val="38"/>
          <w:sz w:val="24"/>
        </w:rPr>
        <w:t> </w:t>
      </w:r>
      <w:r>
        <w:rPr>
          <w:sz w:val="24"/>
        </w:rPr>
        <w:t>que</w:t>
      </w:r>
      <w:r>
        <w:rPr>
          <w:spacing w:val="40"/>
          <w:sz w:val="24"/>
        </w:rPr>
        <w:t> </w:t>
      </w:r>
      <w:r>
        <w:rPr>
          <w:sz w:val="24"/>
        </w:rPr>
        <w:t>decorrerem</w:t>
      </w:r>
      <w:r>
        <w:rPr>
          <w:spacing w:val="37"/>
          <w:sz w:val="24"/>
        </w:rPr>
        <w:t> </w:t>
      </w:r>
      <w:r>
        <w:rPr>
          <w:sz w:val="24"/>
        </w:rPr>
        <w:t>da</w:t>
      </w:r>
      <w:r>
        <w:rPr>
          <w:spacing w:val="37"/>
          <w:sz w:val="24"/>
        </w:rPr>
        <w:t> </w:t>
      </w:r>
      <w:r>
        <w:rPr>
          <w:sz w:val="24"/>
        </w:rPr>
        <w:t>execução</w:t>
      </w:r>
      <w:r>
        <w:rPr>
          <w:spacing w:val="36"/>
          <w:sz w:val="24"/>
        </w:rPr>
        <w:t> </w:t>
      </w:r>
      <w:r>
        <w:rPr>
          <w:sz w:val="24"/>
        </w:rPr>
        <w:t>deste</w:t>
      </w:r>
      <w:r>
        <w:rPr>
          <w:spacing w:val="37"/>
          <w:sz w:val="24"/>
        </w:rPr>
        <w:t> </w:t>
      </w:r>
      <w:r>
        <w:rPr>
          <w:sz w:val="24"/>
        </w:rPr>
        <w:t>Termo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-63"/>
          <w:sz w:val="24"/>
        </w:rPr>
        <w:t> </w:t>
      </w:r>
      <w:r>
        <w:rPr>
          <w:sz w:val="24"/>
        </w:rPr>
        <w:t>Contrato</w:t>
      </w:r>
      <w:r>
        <w:rPr>
          <w:spacing w:val="-3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o da Comarca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Igarapé-Miri/PA.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224" w:footer="876" w:top="1660" w:bottom="1060" w:left="1340" w:right="740"/>
        </w:sect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92"/>
        <w:ind w:left="141" w:right="153"/>
        <w:jc w:val="both"/>
      </w:pPr>
      <w:r>
        <w:rPr/>
        <w:t>Para firmeza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validade</w:t>
      </w:r>
      <w:r>
        <w:rPr>
          <w:spacing w:val="1"/>
        </w:rPr>
        <w:t> </w:t>
      </w:r>
      <w:r>
        <w:rPr/>
        <w:t>do pactuado, o</w:t>
      </w:r>
      <w:r>
        <w:rPr>
          <w:spacing w:val="1"/>
        </w:rPr>
        <w:t> </w:t>
      </w:r>
      <w:r>
        <w:rPr/>
        <w:t>presente Termo de Contrato foi lavrado</w:t>
      </w:r>
      <w:r>
        <w:rPr>
          <w:spacing w:val="66"/>
        </w:rPr>
        <w:t> </w:t>
      </w:r>
      <w:r>
        <w:rPr/>
        <w:t>em</w:t>
      </w:r>
      <w:r>
        <w:rPr>
          <w:spacing w:val="1"/>
        </w:rPr>
        <w:t> </w:t>
      </w:r>
      <w:r>
        <w:rPr/>
        <w:t>3(três) vias de igual teor, que, depois de lido e achado em ordem, vai assinado pelos</w:t>
      </w:r>
      <w:r>
        <w:rPr>
          <w:spacing w:val="1"/>
        </w:rPr>
        <w:t> </w:t>
      </w:r>
      <w:r>
        <w:rPr/>
        <w:t>contraentes.</w:t>
      </w:r>
    </w:p>
    <w:p>
      <w:pPr>
        <w:pStyle w:val="BodyText"/>
        <w:rPr>
          <w:sz w:val="26"/>
        </w:rPr>
      </w:pPr>
    </w:p>
    <w:p>
      <w:pPr>
        <w:spacing w:before="210"/>
        <w:ind w:left="5542" w:right="0" w:firstLine="0"/>
        <w:jc w:val="left"/>
        <w:rPr>
          <w:sz w:val="22"/>
        </w:rPr>
      </w:pPr>
      <w:r>
        <w:rPr>
          <w:sz w:val="22"/>
        </w:rPr>
        <w:t>Igarapé-Miri/PA, 23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novembro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2021.</w:t>
      </w:r>
    </w:p>
    <w:p>
      <w:pPr>
        <w:pStyle w:val="BodyText"/>
        <w:spacing w:before="1"/>
        <w:rPr>
          <w:sz w:val="22"/>
        </w:rPr>
      </w:pPr>
      <w:r>
        <w:rPr/>
        <w:pict>
          <v:group style="position:absolute;margin-left:107.300003pt;margin-top:14.648926pt;width:410.85pt;height:313.9pt;mso-position-horizontal-relative:page;mso-position-vertical-relative:paragraph;z-index:-15723520;mso-wrap-distance-left:0;mso-wrap-distance-right:0" coordorigin="2146,293" coordsize="8217,6278">
            <v:shape style="position:absolute;left:2425;top:292;width:7691;height:6278" type="#_x0000_t75" alt="C:\Users\ray\Desktop\logo-pm-igarape-miri.png" stroked="false">
              <v:imagedata r:id="rId7" o:title=""/>
            </v:shape>
            <v:shape style="position:absolute;left:5660;top:408;width:1198;height:4059" coordorigin="5660,409" coordsize="1198,4059" path="m6748,1164l6747,1160,6747,1158,6744,1154,6742,1154,6742,1161,6742,1167,6739,1168,6733,1168,6733,1160,6740,1160,6742,1161,6742,1154,6728,1154,6728,1183,6733,1183,6733,1172,6739,1172,6741,1175,6742,1178,6743,1183,6748,1183,6747,1178,6747,1174,6746,1172,6745,1171,6742,1170,6748,1168,6748,1164xm6762,1156l6757,1151,6756,1150,6756,1159,6756,1180,6749,1188,6727,1188,6718,1180,6718,1159,6727,1151,6749,1151,6756,1159,6756,1150,6752,1146,6724,1146,6713,1156,6713,1183,6724,1194,6752,1194,6757,1188,6762,1183,6762,1156xm6762,1085l6750,1058,6742,1054,6715,1040,6677,1032,6661,1028,6592,1025,6565,1025,6535,1027,6470,1032,6447,1018,6423,1004,6417,1000,6417,1039,6344,1053,6269,1071,6192,1092,6115,1118,6041,1148,6100,1039,6144,951,6175,880,6195,823,6209,777,6264,887,6321,963,6374,1010,6417,1039,6417,1000,6400,988,6379,973,6328,921,6285,859,6249,791,6244,777,6222,718,6229,666,6230,660,6235,604,6237,548,6239,492,6234,522,6227,561,6219,609,6209,666,6197,621,6189,578,6185,538,6183,501,6183,486,6186,460,6192,433,6204,415,6215,422,6226,433,6234,450,6239,474,6243,436,6235,417,6229,415,6216,410,6190,409,6170,422,6160,453,6156,488,6156,512,6156,535,6158,559,6162,585,6166,611,6171,638,6177,666,6183,693,6190,721,6184,750,6166,801,6139,869,6104,950,6062,1037,6017,1125,5968,1210,5919,1284,5870,1345,5824,1385,5782,1399,5791,1362,5823,1310,5876,1250,5943,1191,5856,1248,5800,1303,5771,1350,5763,1385,5769,1398,5775,1401,5842,1401,5845,1399,5879,1375,5925,1324,5979,1250,6041,1151,6050,1148,6116,1127,6198,1106,6283,1089,6370,1075,6455,1064,6522,1094,6588,1117,6649,1132,6699,1137,6720,1135,6736,1131,6747,1124,6748,1120,6752,1113,6745,1116,6734,1120,6721,1120,6680,1116,6630,1103,6574,1083,6531,1064,6515,1057,6584,1054,6664,1056,6730,1070,6756,1102,6759,1095,6762,1092,6762,1085xm6841,4183l6840,4178,6839,4175,6836,4170,6833,4170,6833,4179,6833,4186,6830,4187,6822,4187,6822,4178,6831,4178,6833,4179,6833,4170,6816,4170,6816,4206,6822,4206,6822,4192,6830,4192,6832,4196,6833,4200,6835,4206,6841,4206,6839,4200,6839,4195,6838,4192,6837,4191,6833,4190,6841,4187,6841,4183xm6858,4190l6856,4178,6850,4170,6850,4176,6850,4202,6842,4212,6815,4212,6804,4202,6804,4176,6815,4167,6842,4167,6850,4176,6850,4170,6849,4169,6846,4167,6840,4163,6827,4161,6816,4163,6807,4169,6800,4178,6798,4190,6800,4201,6807,4210,6816,4216,6827,4218,6840,4216,6846,4212,6849,4210,6856,4201,6858,4190xm6858,4087l6843,4056,6834,4051,6801,4034,6756,4024,6737,4020,6654,4015,6621,4016,6586,4018,6508,4024,6479,4008,6452,3990,6444,3986,6444,4033,6372,4046,6297,4063,6221,4083,6144,4106,6068,4133,5993,4163,6054,4053,6102,3960,6137,3883,6163,3818,6181,3765,6194,3719,6247,3828,6301,3910,6355,3967,6404,4007,6444,4033,6444,3986,6424,3972,6398,3953,6349,3905,6305,3849,6268,3786,6236,3719,6236,3718,6210,3648,6219,3586,6220,3578,6226,3511,6229,3445,6231,3378,6224,3414,6217,3460,6207,3517,6194,3586,6180,3533,6171,3481,6166,3433,6164,3389,6164,3370,6167,3339,6175,3307,6189,3285,6203,3293,6215,3307,6225,3327,6231,3356,6236,3311,6225,3287,6219,3285,6204,3279,6172,3278,6148,3294,6136,3331,6132,3372,6131,3402,6132,3429,6134,3458,6138,3489,6143,3520,6149,3552,6156,3585,6164,3619,6172,3652,6167,3679,6152,3726,6127,3789,6096,3865,6058,3949,6015,4038,5969,4128,5920,4215,5870,4294,5820,4363,5771,4416,5725,4452,5683,4464,5694,4420,5733,4357,5796,4286,5876,4215,5772,4283,5706,4349,5670,4405,5660,4447,5668,4463,5675,4467,5754,4467,5758,4464,5782,4449,5826,4408,5875,4348,5931,4268,5993,4167,6005,4163,6068,4143,6148,4121,6232,4102,6318,4086,6405,4073,6489,4063,6569,4099,6649,4126,6721,4144,6782,4150,6807,4148,6826,4143,6839,4134,6841,4130,6846,4122,6837,4125,6824,4130,6808,4130,6759,4125,6700,4109,6632,4085,6581,4063,6561,4054,6626,4051,6703,4051,6776,4058,6830,4076,6850,4108,6854,4100,6858,4096,6858,4087xe" filled="true" fillcolor="#ffd8d8" stroked="false">
              <v:path arrowok="t"/>
              <v:fill type="solid"/>
            </v:shape>
            <v:shape style="position:absolute;left:4451;top:497;width:984;height:517" type="#_x0000_t202" filled="false" stroked="false">
              <v:textbox inset="0,0,0,0">
                <w:txbxContent>
                  <w:p>
                    <w:pPr>
                      <w:spacing w:line="254" w:lineRule="auto" w:before="3"/>
                      <w:ind w:left="0" w:right="0" w:firstLine="0"/>
                      <w:jc w:val="left"/>
                      <w:rPr>
                        <w:rFonts w:ascii="Trebuchet MS"/>
                        <w:sz w:val="21"/>
                      </w:rPr>
                    </w:pPr>
                    <w:r>
                      <w:rPr>
                        <w:rFonts w:ascii="Trebuchet MS"/>
                        <w:sz w:val="21"/>
                      </w:rPr>
                      <w:t>NAZIANNE</w:t>
                    </w:r>
                    <w:r>
                      <w:rPr>
                        <w:rFonts w:ascii="Trebuchet MS"/>
                        <w:spacing w:val="-61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sz w:val="21"/>
                      </w:rPr>
                      <w:t>BARBOSA</w:t>
                    </w:r>
                  </w:p>
                </w:txbxContent>
              </v:textbox>
              <w10:wrap type="none"/>
            </v:shape>
            <v:shape style="position:absolute;left:6294;top:479;width:1698;height:47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spacing w:val="-1"/>
                        <w:w w:val="95"/>
                        <w:sz w:val="10"/>
                      </w:rPr>
                      <w:t>Assinado</w:t>
                    </w:r>
                    <w:r>
                      <w:rPr>
                        <w:rFonts w:ascii="Trebuchet MS"/>
                        <w:spacing w:val="-8"/>
                        <w:w w:val="9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w w:val="95"/>
                        <w:sz w:val="10"/>
                      </w:rPr>
                      <w:t>de</w:t>
                    </w:r>
                    <w:r>
                      <w:rPr>
                        <w:rFonts w:ascii="Trebuchet MS"/>
                        <w:spacing w:val="-8"/>
                        <w:w w:val="9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w w:val="95"/>
                        <w:sz w:val="10"/>
                      </w:rPr>
                      <w:t>forma</w:t>
                    </w:r>
                    <w:r>
                      <w:rPr>
                        <w:rFonts w:ascii="Trebuchet MS"/>
                        <w:spacing w:val="-8"/>
                        <w:w w:val="9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0"/>
                      </w:rPr>
                      <w:t>digital</w:t>
                    </w:r>
                    <w:r>
                      <w:rPr>
                        <w:rFonts w:ascii="Trebuchet MS"/>
                        <w:spacing w:val="-8"/>
                        <w:w w:val="9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0"/>
                      </w:rPr>
                      <w:t>por</w:t>
                    </w:r>
                    <w:r>
                      <w:rPr>
                        <w:rFonts w:ascii="Trebuchet MS"/>
                        <w:spacing w:val="-8"/>
                        <w:w w:val="9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0"/>
                      </w:rPr>
                      <w:t>NAZIANNE</w:t>
                    </w:r>
                    <w:r>
                      <w:rPr>
                        <w:rFonts w:ascii="Trebuchet MS"/>
                        <w:spacing w:val="-25"/>
                        <w:w w:val="9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0"/>
                      </w:rPr>
                      <w:t>BARBOSA</w:t>
                    </w:r>
                    <w:r>
                      <w:rPr>
                        <w:rFonts w:ascii="Trebuchet MS"/>
                        <w:spacing w:val="-9"/>
                        <w:w w:val="9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0"/>
                      </w:rPr>
                      <w:t>PENA:93400810215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90"/>
                        <w:sz w:val="10"/>
                      </w:rPr>
                      <w:t>DN: c=BR, o=ICP-Brasil, ou=Secretaria da</w:t>
                    </w:r>
                    <w:r>
                      <w:rPr>
                        <w:rFonts w:ascii="Trebuchet MS"/>
                        <w:spacing w:val="1"/>
                        <w:w w:val="90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w w:val="90"/>
                        <w:sz w:val="10"/>
                      </w:rPr>
                      <w:t>Receita</w:t>
                    </w:r>
                    <w:r>
                      <w:rPr>
                        <w:rFonts w:ascii="Trebuchet MS"/>
                        <w:spacing w:val="-7"/>
                        <w:w w:val="90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0"/>
                      </w:rPr>
                      <w:t>Federal</w:t>
                    </w:r>
                    <w:r>
                      <w:rPr>
                        <w:rFonts w:ascii="Trebuchet MS"/>
                        <w:spacing w:val="-7"/>
                        <w:w w:val="90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0"/>
                      </w:rPr>
                      <w:t>do</w:t>
                    </w:r>
                    <w:r>
                      <w:rPr>
                        <w:rFonts w:ascii="Trebuchet MS"/>
                        <w:spacing w:val="-6"/>
                        <w:w w:val="90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0"/>
                      </w:rPr>
                      <w:t>Brasil</w:t>
                    </w:r>
                    <w:r>
                      <w:rPr>
                        <w:rFonts w:ascii="Trebuchet MS"/>
                        <w:spacing w:val="-7"/>
                        <w:w w:val="90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0"/>
                      </w:rPr>
                      <w:t>-</w:t>
                    </w:r>
                    <w:r>
                      <w:rPr>
                        <w:rFonts w:ascii="Trebuchet MS"/>
                        <w:spacing w:val="-6"/>
                        <w:w w:val="90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0"/>
                      </w:rPr>
                      <w:t>RFB,</w:t>
                    </w:r>
                    <w:r>
                      <w:rPr>
                        <w:rFonts w:ascii="Trebuchet MS"/>
                        <w:spacing w:val="-7"/>
                        <w:w w:val="90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0"/>
                      </w:rPr>
                      <w:t>ou=RFB</w:t>
                    </w:r>
                    <w:r>
                      <w:rPr>
                        <w:rFonts w:ascii="Trebuchet MS"/>
                        <w:spacing w:val="-7"/>
                        <w:w w:val="90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0"/>
                      </w:rPr>
                      <w:t>e-</w:t>
                    </w:r>
                  </w:p>
                </w:txbxContent>
              </v:textbox>
              <w10:wrap type="none"/>
            </v:shape>
            <v:shape style="position:absolute;left:4451;top:1013;width:3372;height:259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95"/>
                        <w:position w:val="-5"/>
                        <w:sz w:val="21"/>
                      </w:rPr>
                      <w:t>PENA:93400810215</w:t>
                    </w:r>
                    <w:r>
                      <w:rPr>
                        <w:rFonts w:ascii="Trebuchet MS"/>
                        <w:spacing w:val="92"/>
                        <w:position w:val="-5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0"/>
                      </w:rPr>
                      <w:t>ou=23917962000105,</w:t>
                    </w:r>
                    <w:r>
                      <w:rPr>
                        <w:rFonts w:ascii="Trebuchet MS"/>
                        <w:spacing w:val="6"/>
                        <w:w w:val="9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0"/>
                      </w:rPr>
                      <w:t>cn=NAZIANNE</w:t>
                    </w:r>
                  </w:p>
                </w:txbxContent>
              </v:textbox>
              <w10:wrap type="none"/>
            </v:shape>
            <v:shape style="position:absolute;left:6294;top:950;width:1095;height:118" type="#_x0000_t202" filled="false" stroked="false">
              <v:textbox inset="0,0,0,0">
                <w:txbxContent>
                  <w:p>
                    <w:pPr>
                      <w:spacing w:line="116" w:lineRule="exact" w:before="0"/>
                      <w:ind w:left="0" w:right="0" w:firstLine="0"/>
                      <w:jc w:val="lef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90"/>
                        <w:sz w:val="10"/>
                      </w:rPr>
                      <w:t>CPF</w:t>
                    </w:r>
                    <w:r>
                      <w:rPr>
                        <w:rFonts w:ascii="Trebuchet MS"/>
                        <w:spacing w:val="3"/>
                        <w:w w:val="90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0"/>
                      </w:rPr>
                      <w:t>A3,</w:t>
                    </w:r>
                    <w:r>
                      <w:rPr>
                        <w:rFonts w:ascii="Trebuchet MS"/>
                        <w:spacing w:val="4"/>
                        <w:w w:val="90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0"/>
                      </w:rPr>
                      <w:t>ou=(EM</w:t>
                    </w:r>
                    <w:r>
                      <w:rPr>
                        <w:rFonts w:ascii="Trebuchet MS"/>
                        <w:spacing w:val="3"/>
                        <w:w w:val="90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0"/>
                      </w:rPr>
                      <w:t>BRANCO),</w:t>
                    </w:r>
                  </w:p>
                </w:txbxContent>
              </v:textbox>
              <w10:wrap type="none"/>
            </v:shape>
            <v:shape style="position:absolute;left:4313;top:1185;width:3885;height:1345" type="#_x0000_t202" filled="false" stroked="false">
              <v:textbox inset="0,0,0,0">
                <w:txbxContent>
                  <w:p>
                    <w:pPr>
                      <w:spacing w:line="116" w:lineRule="exact" w:before="0"/>
                      <w:ind w:left="1980" w:right="0" w:firstLine="0"/>
                      <w:jc w:val="lef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95"/>
                        <w:sz w:val="10"/>
                      </w:rPr>
                      <w:t>BARBOSA</w:t>
                    </w:r>
                    <w:r>
                      <w:rPr>
                        <w:rFonts w:ascii="Trebuchet MS"/>
                        <w:spacing w:val="-7"/>
                        <w:w w:val="9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0"/>
                      </w:rPr>
                      <w:t>PENA:93400810215</w:t>
                    </w:r>
                  </w:p>
                  <w:p>
                    <w:pPr>
                      <w:spacing w:line="240" w:lineRule="auto" w:before="0"/>
                      <w:rPr>
                        <w:rFonts w:ascii="Trebuchet MS"/>
                        <w:sz w:val="12"/>
                      </w:rPr>
                    </w:pPr>
                  </w:p>
                  <w:p>
                    <w:pPr>
                      <w:spacing w:line="242" w:lineRule="auto" w:before="73"/>
                      <w:ind w:left="256" w:right="4" w:hanging="257"/>
                      <w:jc w:val="left"/>
                      <w:rPr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pacing w:val="-2"/>
                        <w:sz w:val="22"/>
                      </w:rPr>
                      <w:t>SECRETARIA MUNICIPAL </w:t>
                    </w:r>
                    <w:r>
                      <w:rPr>
                        <w:rFonts w:ascii="Arial" w:hAnsi="Arial"/>
                        <w:b/>
                        <w:spacing w:val="-1"/>
                        <w:sz w:val="22"/>
                      </w:rPr>
                      <w:t>DE SAÚDE</w:t>
                    </w:r>
                    <w:r>
                      <w:rPr>
                        <w:rFonts w:ascii="Arial" w:hAnsi="Arial"/>
                        <w:b/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CNPJ sob nº 11.373.369/0001-66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Sra.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NAZIANNE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BARBOSA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PENA</w:t>
                    </w:r>
                  </w:p>
                  <w:p>
                    <w:pPr>
                      <w:spacing w:line="250" w:lineRule="exact" w:before="0"/>
                      <w:ind w:left="43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Secretaria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Municipal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Saúde</w:t>
                    </w:r>
                  </w:p>
                </w:txbxContent>
              </v:textbox>
              <w10:wrap type="none"/>
            </v:shape>
            <v:shape style="position:absolute;left:2559;top:3245;width:3235;height:1195" type="#_x0000_t202" filled="false" stroked="false">
              <v:textbox inset="0,0,0,0">
                <w:txbxContent>
                  <w:p>
                    <w:pPr>
                      <w:spacing w:line="249" w:lineRule="auto" w:before="2"/>
                      <w:ind w:left="0" w:right="0" w:firstLine="0"/>
                      <w:jc w:val="left"/>
                      <w:rPr>
                        <w:rFonts w:ascii="Trebuchet MS"/>
                        <w:sz w:val="33"/>
                      </w:rPr>
                    </w:pPr>
                    <w:r>
                      <w:rPr>
                        <w:rFonts w:ascii="Trebuchet MS"/>
                        <w:w w:val="95"/>
                        <w:sz w:val="33"/>
                      </w:rPr>
                      <w:t>GISELY DOS SANTOS</w:t>
                    </w:r>
                    <w:r>
                      <w:rPr>
                        <w:rFonts w:ascii="Trebuchet MS"/>
                        <w:spacing w:val="1"/>
                        <w:w w:val="95"/>
                        <w:sz w:val="33"/>
                      </w:rPr>
                      <w:t> </w:t>
                    </w:r>
                    <w:r>
                      <w:rPr>
                        <w:rFonts w:ascii="Trebuchet MS"/>
                        <w:sz w:val="33"/>
                      </w:rPr>
                      <w:t>SARMENTO</w:t>
                    </w:r>
                    <w:r>
                      <w:rPr>
                        <w:rFonts w:ascii="Trebuchet MS"/>
                        <w:spacing w:val="1"/>
                        <w:sz w:val="3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33"/>
                      </w:rPr>
                      <w:t>OLIVEIRA:02123318256</w:t>
                    </w:r>
                  </w:p>
                </w:txbxContent>
              </v:textbox>
              <w10:wrap type="none"/>
            </v:shape>
            <v:shape style="position:absolute;left:6327;top:3245;width:3235;height:1195" type="#_x0000_t202" filled="false" stroked="false">
              <v:textbox inset="0,0,0,0">
                <w:txbxContent>
                  <w:p>
                    <w:pPr>
                      <w:spacing w:line="249" w:lineRule="auto" w:before="2"/>
                      <w:ind w:left="0" w:right="0" w:firstLine="0"/>
                      <w:jc w:val="left"/>
                      <w:rPr>
                        <w:rFonts w:ascii="Trebuchet MS"/>
                        <w:sz w:val="33"/>
                      </w:rPr>
                    </w:pPr>
                    <w:r>
                      <w:rPr>
                        <w:rFonts w:ascii="Trebuchet MS"/>
                        <w:w w:val="95"/>
                        <w:sz w:val="33"/>
                      </w:rPr>
                      <w:t>GISELY DOS SANTOS</w:t>
                    </w:r>
                    <w:r>
                      <w:rPr>
                        <w:rFonts w:ascii="Trebuchet MS"/>
                        <w:spacing w:val="1"/>
                        <w:w w:val="95"/>
                        <w:sz w:val="33"/>
                      </w:rPr>
                      <w:t> </w:t>
                    </w:r>
                    <w:r>
                      <w:rPr>
                        <w:rFonts w:ascii="Trebuchet MS"/>
                        <w:sz w:val="33"/>
                      </w:rPr>
                      <w:t>SARMENTO</w:t>
                    </w:r>
                    <w:r>
                      <w:rPr>
                        <w:rFonts w:ascii="Trebuchet MS"/>
                        <w:spacing w:val="1"/>
                        <w:sz w:val="3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33"/>
                      </w:rPr>
                      <w:t>OLIVEIRA:02123318256</w:t>
                    </w:r>
                  </w:p>
                </w:txbxContent>
              </v:textbox>
              <w10:wrap type="none"/>
            </v:shape>
            <v:shape style="position:absolute;left:2146;top:4556;width:8217;height:1262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-1" w:right="18" w:firstLine="0"/>
                      <w:jc w:val="center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G</w:t>
                    </w:r>
                    <w:r>
                      <w:rPr>
                        <w:rFonts w:ascii="Arial" w:hAnsi="Arial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S</w:t>
                    </w:r>
                    <w:r>
                      <w:rPr>
                        <w:rFonts w:ascii="Arial" w:hAnsi="Arial"/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SARMENTO</w:t>
                    </w:r>
                    <w:r>
                      <w:rPr>
                        <w:rFonts w:ascii="Arial" w:hAnsi="Arial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DISTRIBUIDORA</w:t>
                    </w:r>
                    <w:r>
                      <w:rPr>
                        <w:rFonts w:ascii="Arial" w:hAnsi="Arial"/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EQUIPAMENTOS</w:t>
                    </w:r>
                    <w:r>
                      <w:rPr>
                        <w:rFonts w:ascii="Arial" w:hAnsi="Arial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SUPRIMENTOS</w:t>
                    </w:r>
                    <w:r>
                      <w:rPr>
                        <w:rFonts w:ascii="Arial" w:hAnsi="Arial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8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INFORMÁTICA</w:t>
                    </w:r>
                    <w:r>
                      <w:rPr>
                        <w:rFonts w:ascii="Arial" w:hAnsi="Arial"/>
                        <w:b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EIRELI</w:t>
                    </w:r>
                  </w:p>
                  <w:p>
                    <w:pPr>
                      <w:spacing w:line="248" w:lineRule="exact" w:before="0"/>
                      <w:ind w:left="9" w:right="18" w:firstLine="0"/>
                      <w:jc w:val="center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sz w:val="22"/>
                      </w:rPr>
                      <w:t>CNPJ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sob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nº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42.254.594/0001-07</w:t>
                    </w:r>
                  </w:p>
                  <w:p>
                    <w:pPr>
                      <w:spacing w:before="0"/>
                      <w:ind w:left="2707" w:right="27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Gisely dos Santos Sarmento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CPF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Nº 021.233.182-56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20" w:h="16850"/>
      <w:pgMar w:header="224" w:footer="876" w:top="1660" w:bottom="1060" w:left="13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6.940002pt;margin-top:787.245789pt;width:371.85pt;height:28.05pt;mso-position-horizontal-relative:page;mso-position-vertical-relative:page;z-index:-15872000" type="#_x0000_t202" filled="false" stroked="false">
          <v:textbox inset="0,0,0,0">
            <w:txbxContent>
              <w:p>
                <w:pPr>
                  <w:spacing w:line="259" w:lineRule="auto" w:before="13"/>
                  <w:ind w:left="2384" w:right="5" w:hanging="2365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Rua Padre Vitorio, s/nº - Bairro: Centro - CEP: 68430-000 – Igarapé-Miri/PA</w:t>
                </w:r>
                <w:r>
                  <w:rPr>
                    <w:spacing w:val="-59"/>
                    <w:sz w:val="22"/>
                  </w:rPr>
                  <w:t> </w:t>
                </w:r>
                <w:r>
                  <w:rPr>
                    <w:sz w:val="22"/>
                  </w:rPr>
                  <w:t>CNPJ: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11.373.369/0001-66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2944">
          <wp:simplePos x="0" y="0"/>
          <wp:positionH relativeFrom="page">
            <wp:posOffset>5500623</wp:posOffset>
          </wp:positionH>
          <wp:positionV relativeFrom="page">
            <wp:posOffset>142455</wp:posOffset>
          </wp:positionV>
          <wp:extent cx="914400" cy="61814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6181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43456">
          <wp:simplePos x="0" y="0"/>
          <wp:positionH relativeFrom="page">
            <wp:posOffset>1141222</wp:posOffset>
          </wp:positionH>
          <wp:positionV relativeFrom="page">
            <wp:posOffset>182981</wp:posOffset>
          </wp:positionV>
          <wp:extent cx="744283" cy="618134"/>
          <wp:effectExtent l="0" t="0" r="0" b="0"/>
          <wp:wrapNone/>
          <wp:docPr id="3" name="image2.jpeg" descr="logo Igarape - Miri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4283" cy="618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1.779999pt;margin-top:11.925759pt;width:202.5pt;height:65pt;mso-position-horizontal-relative:page;mso-position-vertical-relative:page;z-index:-15872512" type="#_x0000_t202" filled="false" stroked="false">
          <v:textbox inset="0,0,0,0">
            <w:txbxContent>
              <w:p>
                <w:pPr>
                  <w:spacing w:before="13"/>
                  <w:ind w:left="72" w:right="2369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Estado do Pará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Poder</w:t>
                </w:r>
                <w:r>
                  <w:rPr>
                    <w:spacing w:val="-13"/>
                    <w:sz w:val="22"/>
                  </w:rPr>
                  <w:t> </w:t>
                </w:r>
                <w:r>
                  <w:rPr>
                    <w:sz w:val="22"/>
                  </w:rPr>
                  <w:t>Executivo</w:t>
                </w:r>
              </w:p>
              <w:p>
                <w:pPr>
                  <w:spacing w:before="1"/>
                  <w:ind w:left="20" w:right="17" w:firstLine="52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Prefeitura Municipal de Igarapé-Miri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Secretaria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Municipal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Saúde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–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SEMSA</w:t>
                </w:r>
                <w:r>
                  <w:rPr>
                    <w:spacing w:val="-58"/>
                    <w:sz w:val="22"/>
                  </w:rPr>
                  <w:t> </w:t>
                </w:r>
                <w:r>
                  <w:rPr>
                    <w:sz w:val="22"/>
                  </w:rPr>
                  <w:t>Departamento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Licitação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0"/>
      <w:numFmt w:val="decimal"/>
      <w:lvlText w:val="%1."/>
      <w:lvlJc w:val="left"/>
      <w:pPr>
        <w:ind w:left="542" w:hanging="401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shd w:fill="A6A6A6" w:color="auto" w:val="clear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8" w:hanging="600"/>
        <w:jc w:val="left"/>
      </w:pPr>
      <w:rPr>
        <w:rFonts w:hint="default" w:ascii="Arial MT" w:hAnsi="Arial MT" w:eastAsia="Arial MT" w:cs="Arial M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6" w:hanging="800"/>
        <w:jc w:val="left"/>
      </w:pPr>
      <w:rPr>
        <w:rFonts w:hint="default" w:ascii="Arial MT" w:hAnsi="Arial MT" w:eastAsia="Arial MT" w:cs="Arial MT"/>
        <w:spacing w:val="-1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40" w:hanging="8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280" w:hanging="8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705" w:hanging="8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30" w:hanging="8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555" w:hanging="8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80" w:hanging="80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609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9" w:hanging="468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6" w:hanging="4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9" w:hanging="4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2" w:hanging="4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15" w:hanging="4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38" w:hanging="4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1" w:hanging="4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84" w:hanging="46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609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9" w:hanging="468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6" w:hanging="4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9" w:hanging="4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2" w:hanging="4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15" w:hanging="4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38" w:hanging="4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1" w:hanging="4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84" w:hanging="46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676" w:hanging="5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6" w:hanging="536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0" w:hanging="5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5" w:hanging="5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0" w:hanging="5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5" w:hanging="5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0" w:hanging="5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5" w:hanging="5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0" w:hanging="53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609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9" w:hanging="468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6" w:hanging="4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9" w:hanging="4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2" w:hanging="4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15" w:hanging="4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38" w:hanging="4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1" w:hanging="4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84" w:hanging="46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407" w:hanging="267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shd w:fill="A6A6A6" w:color="auto" w:val="clear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8" w:hanging="468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3" w:hanging="665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13" w:hanging="6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87" w:hanging="6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1" w:hanging="6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35" w:hanging="6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09" w:hanging="6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83" w:hanging="66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68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8" w:hanging="468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4" w:hanging="4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1" w:hanging="4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68" w:hanging="4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5" w:hanging="4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2" w:hanging="4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9" w:hanging="4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6" w:hanging="468"/>
      </w:pPr>
      <w:rPr>
        <w:rFonts w:hint="default"/>
        <w:lang w:val="pt-P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8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68" w:hanging="428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dcterms:created xsi:type="dcterms:W3CDTF">2021-12-07T13:00:25Z</dcterms:created>
  <dcterms:modified xsi:type="dcterms:W3CDTF">2021-12-07T13:00:25Z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2021-12-07T00:00:00Z</vt:filetime>
  </property>
</Properties>
</file>